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5E340" w14:textId="77777777" w:rsidR="00135708" w:rsidRPr="00135708" w:rsidRDefault="00135708" w:rsidP="00135708">
      <w:pPr>
        <w:widowControl/>
        <w:shd w:val="clear" w:color="auto" w:fill="FFFFFF"/>
        <w:spacing w:before="100" w:beforeAutospacing="1"/>
        <w:jc w:val="center"/>
        <w:rPr>
          <w:rFonts w:ascii="宋体" w:eastAsia="宋体" w:hAnsi="宋体" w:cs="宋体"/>
          <w:kern w:val="0"/>
          <w:szCs w:val="21"/>
          <w:lang w:val="en"/>
        </w:rPr>
      </w:pPr>
      <w:r w:rsidRPr="00135708">
        <w:rPr>
          <w:rFonts w:ascii="黑体" w:eastAsia="黑体" w:hAnsi="黑体" w:cs="宋体" w:hint="eastAsia"/>
          <w:kern w:val="0"/>
          <w:sz w:val="48"/>
          <w:szCs w:val="48"/>
          <w:lang w:val="en"/>
        </w:rPr>
        <w:t>海南省动物卫生监督</w:t>
      </w:r>
      <w:proofErr w:type="gramStart"/>
      <w:r w:rsidRPr="00135708">
        <w:rPr>
          <w:rFonts w:ascii="黑体" w:eastAsia="黑体" w:hAnsi="黑体" w:cs="宋体" w:hint="eastAsia"/>
          <w:kern w:val="0"/>
          <w:sz w:val="48"/>
          <w:szCs w:val="48"/>
          <w:lang w:val="en"/>
        </w:rPr>
        <w:t>所部门</w:t>
      </w:r>
      <w:proofErr w:type="gramEnd"/>
      <w:r w:rsidRPr="00135708">
        <w:rPr>
          <w:rFonts w:ascii="黑体" w:eastAsia="黑体" w:hAnsi="黑体" w:cs="宋体" w:hint="eastAsia"/>
          <w:kern w:val="0"/>
          <w:sz w:val="48"/>
          <w:szCs w:val="48"/>
          <w:lang w:val="en"/>
        </w:rPr>
        <w:t>2019年度部门决算</w:t>
      </w:r>
    </w:p>
    <w:p w14:paraId="163BF79A" w14:textId="77777777" w:rsidR="00135708" w:rsidRPr="00135708" w:rsidRDefault="00135708" w:rsidP="00135708">
      <w:pPr>
        <w:widowControl/>
        <w:shd w:val="clear" w:color="auto" w:fill="FFFFFF"/>
        <w:spacing w:before="100" w:beforeAutospacing="1"/>
        <w:jc w:val="center"/>
        <w:rPr>
          <w:rFonts w:ascii="宋体" w:eastAsia="宋体" w:hAnsi="宋体" w:cs="宋体"/>
          <w:kern w:val="0"/>
          <w:szCs w:val="21"/>
          <w:lang w:val="en"/>
        </w:rPr>
      </w:pPr>
    </w:p>
    <w:p w14:paraId="15969143" w14:textId="77777777" w:rsidR="00135708" w:rsidRPr="00135708" w:rsidRDefault="00135708" w:rsidP="00135708">
      <w:pPr>
        <w:widowControl/>
        <w:shd w:val="clear" w:color="auto" w:fill="FFFFFF"/>
        <w:spacing w:before="100" w:beforeAutospacing="1"/>
        <w:rPr>
          <w:rFonts w:ascii="宋体" w:eastAsia="宋体" w:hAnsi="宋体" w:cs="宋体" w:hint="eastAsia"/>
          <w:kern w:val="0"/>
          <w:szCs w:val="21"/>
          <w:lang w:val="en"/>
        </w:rPr>
      </w:pPr>
    </w:p>
    <w:p w14:paraId="1C549606" w14:textId="329930F7" w:rsidR="00135708" w:rsidRPr="00135708" w:rsidRDefault="00135708" w:rsidP="00135708">
      <w:pPr>
        <w:widowControl/>
        <w:shd w:val="clear" w:color="auto" w:fill="FFFFFF"/>
        <w:spacing w:before="100" w:beforeAutospacing="1"/>
        <w:jc w:val="center"/>
        <w:rPr>
          <w:rFonts w:ascii="宋体" w:eastAsia="宋体" w:hAnsi="宋体" w:cs="宋体"/>
          <w:kern w:val="0"/>
          <w:szCs w:val="21"/>
          <w:lang w:val="en"/>
        </w:rPr>
      </w:pPr>
      <w:r w:rsidRPr="00135708">
        <w:rPr>
          <w:rFonts w:ascii="黑体" w:eastAsia="黑体" w:hAnsi="黑体" w:cs="宋体" w:hint="eastAsia"/>
          <w:kern w:val="0"/>
          <w:sz w:val="48"/>
          <w:szCs w:val="48"/>
          <w:lang w:val="en"/>
        </w:rPr>
        <w:t>目 录</w:t>
      </w:r>
      <w:r w:rsidRPr="00135708">
        <w:rPr>
          <w:rFonts w:ascii="黑体" w:eastAsia="黑体" w:hAnsi="黑体" w:cs="宋体" w:hint="eastAsia"/>
          <w:kern w:val="0"/>
          <w:sz w:val="48"/>
          <w:szCs w:val="48"/>
          <w:lang w:val="en"/>
        </w:rPr>
        <w:br/>
      </w:r>
    </w:p>
    <w:p w14:paraId="740C2FDB" w14:textId="77777777" w:rsidR="00135708" w:rsidRPr="00135708" w:rsidRDefault="00135708" w:rsidP="00135708">
      <w:pPr>
        <w:widowControl/>
        <w:shd w:val="clear" w:color="auto" w:fill="FFFFFF"/>
        <w:spacing w:before="100" w:beforeAutospacing="1"/>
        <w:jc w:val="left"/>
        <w:rPr>
          <w:rFonts w:ascii="宋体" w:eastAsia="宋体" w:hAnsi="宋体" w:cs="宋体"/>
          <w:kern w:val="0"/>
          <w:szCs w:val="21"/>
          <w:lang w:val="en"/>
        </w:rPr>
      </w:pPr>
      <w:hyperlink r:id="rId6" w:anchor="__RefHeading___Toc1704_WPSOffice_Level1" w:history="1">
        <w:r w:rsidRPr="00135708">
          <w:rPr>
            <w:rFonts w:ascii="黑体" w:eastAsia="黑体" w:hAnsi="黑体" w:cs="宋体" w:hint="eastAsia"/>
            <w:color w:val="434343"/>
            <w:kern w:val="0"/>
            <w:sz w:val="27"/>
            <w:szCs w:val="27"/>
            <w:lang w:val="en"/>
          </w:rPr>
          <w:t>第一部分动物卫生监督</w:t>
        </w:r>
        <w:proofErr w:type="gramStart"/>
        <w:r w:rsidRPr="00135708">
          <w:rPr>
            <w:rFonts w:ascii="黑体" w:eastAsia="黑体" w:hAnsi="黑体" w:cs="宋体" w:hint="eastAsia"/>
            <w:color w:val="434343"/>
            <w:kern w:val="0"/>
            <w:sz w:val="27"/>
            <w:szCs w:val="27"/>
            <w:lang w:val="en"/>
          </w:rPr>
          <w:t>所部门</w:t>
        </w:r>
        <w:proofErr w:type="gramEnd"/>
        <w:r w:rsidRPr="00135708">
          <w:rPr>
            <w:rFonts w:ascii="黑体" w:eastAsia="黑体" w:hAnsi="黑体" w:cs="宋体" w:hint="eastAsia"/>
            <w:color w:val="434343"/>
            <w:kern w:val="0"/>
            <w:sz w:val="27"/>
            <w:szCs w:val="27"/>
            <w:lang w:val="en"/>
          </w:rPr>
          <w:t>概况</w:t>
        </w:r>
      </w:hyperlink>
      <w:hyperlink r:id="rId7" w:anchor="__RefHeading___Toc1704_WPSOffice_Level1" w:history="1">
        <w:r w:rsidRPr="00135708">
          <w:rPr>
            <w:rFonts w:ascii="宋体" w:eastAsia="宋体" w:hAnsi="宋体" w:cs="宋体"/>
            <w:color w:val="434343"/>
            <w:kern w:val="0"/>
            <w:sz w:val="27"/>
            <w:szCs w:val="27"/>
            <w:lang w:val="en"/>
          </w:rPr>
          <w:t xml:space="preserve"> 3</w:t>
        </w:r>
      </w:hyperlink>
    </w:p>
    <w:p w14:paraId="1294CFEF" w14:textId="77777777" w:rsidR="00135708" w:rsidRPr="00135708" w:rsidRDefault="00135708" w:rsidP="00135708">
      <w:pPr>
        <w:widowControl/>
        <w:shd w:val="clear" w:color="auto" w:fill="FFFFFF"/>
        <w:spacing w:before="100" w:beforeAutospacing="1"/>
        <w:jc w:val="left"/>
        <w:rPr>
          <w:rFonts w:ascii="宋体" w:eastAsia="宋体" w:hAnsi="宋体" w:cs="宋体"/>
          <w:kern w:val="0"/>
          <w:szCs w:val="21"/>
          <w:lang w:val="en"/>
        </w:rPr>
      </w:pPr>
      <w:hyperlink r:id="rId8" w:anchor="__RefHeading___Toc20274_WPSOffice_Level2" w:history="1">
        <w:r w:rsidRPr="00135708">
          <w:rPr>
            <w:rFonts w:ascii="仿宋" w:eastAsia="仿宋" w:hAnsi="仿宋" w:cs="宋体" w:hint="eastAsia"/>
            <w:color w:val="434343"/>
            <w:kern w:val="0"/>
            <w:sz w:val="27"/>
            <w:szCs w:val="27"/>
            <w:lang w:val="en"/>
          </w:rPr>
          <w:t>一、部门职责</w:t>
        </w:r>
      </w:hyperlink>
      <w:hyperlink r:id="rId9" w:anchor="__RefHeading___Toc20274_WPSOffice_Level2" w:history="1">
        <w:r w:rsidRPr="00135708">
          <w:rPr>
            <w:rFonts w:ascii="仿宋" w:eastAsia="仿宋" w:hAnsi="仿宋" w:cs="宋体" w:hint="eastAsia"/>
            <w:color w:val="434343"/>
            <w:kern w:val="0"/>
            <w:sz w:val="27"/>
            <w:szCs w:val="27"/>
            <w:lang w:val="en"/>
          </w:rPr>
          <w:t xml:space="preserve"> 3</w:t>
        </w:r>
      </w:hyperlink>
    </w:p>
    <w:p w14:paraId="71F9C289" w14:textId="77777777" w:rsidR="00135708" w:rsidRPr="00135708" w:rsidRDefault="00135708" w:rsidP="00135708">
      <w:pPr>
        <w:widowControl/>
        <w:shd w:val="clear" w:color="auto" w:fill="FFFFFF"/>
        <w:spacing w:before="100" w:beforeAutospacing="1"/>
        <w:jc w:val="left"/>
        <w:rPr>
          <w:rFonts w:ascii="宋体" w:eastAsia="宋体" w:hAnsi="宋体" w:cs="宋体"/>
          <w:kern w:val="0"/>
          <w:szCs w:val="21"/>
          <w:lang w:val="en"/>
        </w:rPr>
      </w:pPr>
      <w:hyperlink r:id="rId10" w:anchor="__RefHeading___Toc4833_WPSOffice_Level2" w:history="1">
        <w:r w:rsidRPr="00135708">
          <w:rPr>
            <w:rFonts w:ascii="仿宋" w:eastAsia="仿宋" w:hAnsi="仿宋" w:cs="宋体" w:hint="eastAsia"/>
            <w:color w:val="434343"/>
            <w:kern w:val="0"/>
            <w:sz w:val="27"/>
            <w:szCs w:val="27"/>
            <w:lang w:val="en"/>
          </w:rPr>
          <w:t>二、机构设置</w:t>
        </w:r>
      </w:hyperlink>
      <w:hyperlink r:id="rId11" w:anchor="__RefHeading___Toc4833_WPSOffice_Level2" w:history="1">
        <w:r w:rsidRPr="00135708">
          <w:rPr>
            <w:rFonts w:ascii="仿宋" w:eastAsia="仿宋" w:hAnsi="仿宋" w:cs="宋体" w:hint="eastAsia"/>
            <w:color w:val="434343"/>
            <w:kern w:val="0"/>
            <w:sz w:val="27"/>
            <w:szCs w:val="27"/>
            <w:lang w:val="en"/>
          </w:rPr>
          <w:t xml:space="preserve"> 3</w:t>
        </w:r>
      </w:hyperlink>
    </w:p>
    <w:p w14:paraId="15A90340" w14:textId="77777777" w:rsidR="00135708" w:rsidRPr="00135708" w:rsidRDefault="00135708" w:rsidP="00135708">
      <w:pPr>
        <w:widowControl/>
        <w:shd w:val="clear" w:color="auto" w:fill="FFFFFF"/>
        <w:spacing w:before="100" w:beforeAutospacing="1"/>
        <w:jc w:val="left"/>
        <w:rPr>
          <w:rFonts w:ascii="宋体" w:eastAsia="宋体" w:hAnsi="宋体" w:cs="宋体"/>
          <w:kern w:val="0"/>
          <w:szCs w:val="21"/>
          <w:lang w:val="en"/>
        </w:rPr>
      </w:pPr>
      <w:hyperlink r:id="rId12" w:anchor="__RefHeading___Toc28253_WPSOffice_Level1" w:history="1">
        <w:r w:rsidRPr="00135708">
          <w:rPr>
            <w:rFonts w:ascii="黑体" w:eastAsia="黑体" w:hAnsi="黑体" w:cs="宋体" w:hint="eastAsia"/>
            <w:color w:val="434343"/>
            <w:kern w:val="0"/>
            <w:sz w:val="27"/>
            <w:szCs w:val="27"/>
            <w:lang w:val="en"/>
          </w:rPr>
          <w:t>第二部分 动物卫生监督</w:t>
        </w:r>
        <w:proofErr w:type="gramStart"/>
        <w:r w:rsidRPr="00135708">
          <w:rPr>
            <w:rFonts w:ascii="黑体" w:eastAsia="黑体" w:hAnsi="黑体" w:cs="宋体" w:hint="eastAsia"/>
            <w:color w:val="434343"/>
            <w:kern w:val="0"/>
            <w:sz w:val="27"/>
            <w:szCs w:val="27"/>
            <w:lang w:val="en"/>
          </w:rPr>
          <w:t>所部门</w:t>
        </w:r>
        <w:proofErr w:type="gramEnd"/>
      </w:hyperlink>
      <w:hyperlink r:id="rId13" w:anchor="__RefHeading___Toc28253_WPSOffice_Level1" w:history="1">
        <w:r w:rsidRPr="00135708">
          <w:rPr>
            <w:rFonts w:ascii="黑体" w:eastAsia="黑体" w:hAnsi="黑体" w:cs="宋体" w:hint="eastAsia"/>
            <w:color w:val="434343"/>
            <w:kern w:val="0"/>
            <w:sz w:val="27"/>
            <w:szCs w:val="27"/>
            <w:lang w:val="en"/>
          </w:rPr>
          <w:t>2019</w:t>
        </w:r>
      </w:hyperlink>
      <w:hyperlink r:id="rId14" w:anchor="__RefHeading___Toc28253_WPSOffice_Level1" w:history="1">
        <w:r w:rsidRPr="00135708">
          <w:rPr>
            <w:rFonts w:ascii="黑体" w:eastAsia="黑体" w:hAnsi="黑体" w:cs="宋体" w:hint="eastAsia"/>
            <w:color w:val="434343"/>
            <w:kern w:val="0"/>
            <w:sz w:val="27"/>
            <w:szCs w:val="27"/>
            <w:lang w:val="en"/>
          </w:rPr>
          <w:t>年度部门决算批复表</w:t>
        </w:r>
      </w:hyperlink>
      <w:hyperlink r:id="rId15" w:anchor="__RefHeading___Toc28253_WPSOffice_Level1" w:history="1">
        <w:r w:rsidRPr="00135708">
          <w:rPr>
            <w:rFonts w:ascii="宋体" w:eastAsia="宋体" w:hAnsi="宋体" w:cs="宋体"/>
            <w:color w:val="434343"/>
            <w:kern w:val="0"/>
            <w:sz w:val="27"/>
            <w:szCs w:val="27"/>
            <w:lang w:val="en"/>
          </w:rPr>
          <w:t xml:space="preserve"> 3</w:t>
        </w:r>
      </w:hyperlink>
    </w:p>
    <w:p w14:paraId="0FEE5CEF" w14:textId="77777777" w:rsidR="00135708" w:rsidRPr="00135708" w:rsidRDefault="00135708" w:rsidP="00135708">
      <w:pPr>
        <w:widowControl/>
        <w:shd w:val="clear" w:color="auto" w:fill="FFFFFF"/>
        <w:spacing w:before="100" w:beforeAutospacing="1"/>
        <w:jc w:val="left"/>
        <w:rPr>
          <w:rFonts w:ascii="宋体" w:eastAsia="宋体" w:hAnsi="宋体" w:cs="宋体"/>
          <w:kern w:val="0"/>
          <w:szCs w:val="21"/>
          <w:lang w:val="en"/>
        </w:rPr>
      </w:pPr>
      <w:hyperlink r:id="rId16" w:anchor="__RefHeading___Toc11518_WPSOffice_Level2" w:history="1">
        <w:r w:rsidRPr="00135708">
          <w:rPr>
            <w:rFonts w:ascii="仿宋" w:eastAsia="仿宋" w:hAnsi="仿宋" w:cs="宋体" w:hint="eastAsia"/>
            <w:color w:val="434343"/>
            <w:kern w:val="0"/>
            <w:sz w:val="27"/>
            <w:szCs w:val="27"/>
            <w:lang w:val="en"/>
          </w:rPr>
          <w:t>一、收入支出决算批复表</w:t>
        </w:r>
      </w:hyperlink>
      <w:hyperlink r:id="rId17" w:anchor="__RefHeading___Toc11518_WPSOffice_Level2" w:history="1">
        <w:r w:rsidRPr="00135708">
          <w:rPr>
            <w:rFonts w:ascii="仿宋" w:eastAsia="仿宋" w:hAnsi="仿宋" w:cs="宋体" w:hint="eastAsia"/>
            <w:color w:val="434343"/>
            <w:kern w:val="0"/>
            <w:sz w:val="27"/>
            <w:szCs w:val="27"/>
            <w:lang w:val="en"/>
          </w:rPr>
          <w:t xml:space="preserve"> 3</w:t>
        </w:r>
      </w:hyperlink>
    </w:p>
    <w:p w14:paraId="466FF685" w14:textId="77777777" w:rsidR="00135708" w:rsidRPr="00135708" w:rsidRDefault="00135708" w:rsidP="00135708">
      <w:pPr>
        <w:widowControl/>
        <w:shd w:val="clear" w:color="auto" w:fill="FFFFFF"/>
        <w:spacing w:before="100" w:beforeAutospacing="1"/>
        <w:jc w:val="left"/>
        <w:rPr>
          <w:rFonts w:ascii="宋体" w:eastAsia="宋体" w:hAnsi="宋体" w:cs="宋体"/>
          <w:kern w:val="0"/>
          <w:szCs w:val="21"/>
          <w:lang w:val="en"/>
        </w:rPr>
      </w:pPr>
      <w:hyperlink r:id="rId18" w:anchor="__RefHeading___Toc28622_WPSOffice_Level2" w:history="1">
        <w:r w:rsidRPr="00135708">
          <w:rPr>
            <w:rFonts w:ascii="仿宋" w:eastAsia="仿宋" w:hAnsi="仿宋" w:cs="宋体" w:hint="eastAsia"/>
            <w:color w:val="434343"/>
            <w:kern w:val="0"/>
            <w:sz w:val="27"/>
            <w:szCs w:val="27"/>
            <w:lang w:val="en"/>
          </w:rPr>
          <w:t>二、收入决算批复表</w:t>
        </w:r>
      </w:hyperlink>
      <w:hyperlink r:id="rId19" w:anchor="__RefHeading___Toc28622_WPSOffice_Level2" w:history="1">
        <w:r w:rsidRPr="00135708">
          <w:rPr>
            <w:rFonts w:ascii="仿宋" w:eastAsia="仿宋" w:hAnsi="仿宋" w:cs="宋体" w:hint="eastAsia"/>
            <w:color w:val="434343"/>
            <w:kern w:val="0"/>
            <w:sz w:val="27"/>
            <w:szCs w:val="27"/>
            <w:lang w:val="en"/>
          </w:rPr>
          <w:t xml:space="preserve"> 3</w:t>
        </w:r>
      </w:hyperlink>
    </w:p>
    <w:p w14:paraId="505120E9" w14:textId="77777777" w:rsidR="00135708" w:rsidRPr="00135708" w:rsidRDefault="00135708" w:rsidP="00135708">
      <w:pPr>
        <w:widowControl/>
        <w:shd w:val="clear" w:color="auto" w:fill="FFFFFF"/>
        <w:spacing w:before="100" w:beforeAutospacing="1"/>
        <w:jc w:val="left"/>
        <w:rPr>
          <w:rFonts w:ascii="宋体" w:eastAsia="宋体" w:hAnsi="宋体" w:cs="宋体"/>
          <w:kern w:val="0"/>
          <w:szCs w:val="21"/>
          <w:lang w:val="en"/>
        </w:rPr>
      </w:pPr>
      <w:hyperlink r:id="rId20" w:anchor="__RefHeading___Toc5489_WPSOffice_Level2" w:history="1">
        <w:r w:rsidRPr="00135708">
          <w:rPr>
            <w:rFonts w:ascii="仿宋" w:eastAsia="仿宋" w:hAnsi="仿宋" w:cs="宋体" w:hint="eastAsia"/>
            <w:color w:val="434343"/>
            <w:kern w:val="0"/>
            <w:sz w:val="27"/>
            <w:szCs w:val="27"/>
            <w:lang w:val="en"/>
          </w:rPr>
          <w:t>三、支出决算批复表</w:t>
        </w:r>
      </w:hyperlink>
      <w:hyperlink r:id="rId21" w:anchor="__RefHeading___Toc5489_WPSOffice_Level2" w:history="1">
        <w:r w:rsidRPr="00135708">
          <w:rPr>
            <w:rFonts w:ascii="仿宋" w:eastAsia="仿宋" w:hAnsi="仿宋" w:cs="宋体" w:hint="eastAsia"/>
            <w:color w:val="434343"/>
            <w:kern w:val="0"/>
            <w:sz w:val="27"/>
            <w:szCs w:val="27"/>
            <w:lang w:val="en"/>
          </w:rPr>
          <w:t xml:space="preserve"> 3</w:t>
        </w:r>
      </w:hyperlink>
    </w:p>
    <w:p w14:paraId="53686741" w14:textId="77777777" w:rsidR="00135708" w:rsidRPr="00135708" w:rsidRDefault="00135708" w:rsidP="00135708">
      <w:pPr>
        <w:widowControl/>
        <w:shd w:val="clear" w:color="auto" w:fill="FFFFFF"/>
        <w:spacing w:before="100" w:beforeAutospacing="1"/>
        <w:jc w:val="left"/>
        <w:rPr>
          <w:rFonts w:ascii="宋体" w:eastAsia="宋体" w:hAnsi="宋体" w:cs="宋体"/>
          <w:kern w:val="0"/>
          <w:szCs w:val="21"/>
          <w:lang w:val="en"/>
        </w:rPr>
      </w:pPr>
      <w:hyperlink r:id="rId22" w:anchor="__RefHeading___Toc23493_WPSOffice_Level2" w:history="1">
        <w:r w:rsidRPr="00135708">
          <w:rPr>
            <w:rFonts w:ascii="仿宋" w:eastAsia="仿宋" w:hAnsi="仿宋" w:cs="宋体" w:hint="eastAsia"/>
            <w:color w:val="434343"/>
            <w:kern w:val="0"/>
            <w:sz w:val="27"/>
            <w:szCs w:val="27"/>
            <w:lang w:val="en"/>
          </w:rPr>
          <w:t>四、财政拨款收入支出决算批复表</w:t>
        </w:r>
      </w:hyperlink>
      <w:hyperlink r:id="rId23" w:anchor="__RefHeading___Toc23493_WPSOffice_Level2" w:history="1">
        <w:r w:rsidRPr="00135708">
          <w:rPr>
            <w:rFonts w:ascii="仿宋" w:eastAsia="仿宋" w:hAnsi="仿宋" w:cs="宋体" w:hint="eastAsia"/>
            <w:color w:val="434343"/>
            <w:kern w:val="0"/>
            <w:sz w:val="27"/>
            <w:szCs w:val="27"/>
            <w:lang w:val="en"/>
          </w:rPr>
          <w:t xml:space="preserve"> 3</w:t>
        </w:r>
      </w:hyperlink>
    </w:p>
    <w:p w14:paraId="674E15EE" w14:textId="77777777" w:rsidR="00135708" w:rsidRPr="00135708" w:rsidRDefault="00135708" w:rsidP="00135708">
      <w:pPr>
        <w:widowControl/>
        <w:shd w:val="clear" w:color="auto" w:fill="FFFFFF"/>
        <w:spacing w:before="100" w:beforeAutospacing="1"/>
        <w:jc w:val="left"/>
        <w:rPr>
          <w:rFonts w:ascii="宋体" w:eastAsia="宋体" w:hAnsi="宋体" w:cs="宋体"/>
          <w:kern w:val="0"/>
          <w:szCs w:val="21"/>
          <w:lang w:val="en"/>
        </w:rPr>
      </w:pPr>
      <w:hyperlink r:id="rId24" w:anchor="__RefHeading___Toc7879_WPSOffice_Level2" w:history="1">
        <w:r w:rsidRPr="00135708">
          <w:rPr>
            <w:rFonts w:ascii="仿宋" w:eastAsia="仿宋" w:hAnsi="仿宋" w:cs="宋体" w:hint="eastAsia"/>
            <w:color w:val="434343"/>
            <w:kern w:val="0"/>
            <w:sz w:val="27"/>
            <w:szCs w:val="27"/>
            <w:lang w:val="en"/>
          </w:rPr>
          <w:t>五、一般公共预算财政拨款收入支出决算批复表</w:t>
        </w:r>
      </w:hyperlink>
      <w:hyperlink r:id="rId25" w:anchor="__RefHeading___Toc7879_WPSOffice_Level2" w:history="1">
        <w:r w:rsidRPr="00135708">
          <w:rPr>
            <w:rFonts w:ascii="仿宋" w:eastAsia="仿宋" w:hAnsi="仿宋" w:cs="宋体" w:hint="eastAsia"/>
            <w:color w:val="434343"/>
            <w:kern w:val="0"/>
            <w:sz w:val="27"/>
            <w:szCs w:val="27"/>
            <w:lang w:val="en"/>
          </w:rPr>
          <w:t xml:space="preserve"> 3</w:t>
        </w:r>
      </w:hyperlink>
    </w:p>
    <w:p w14:paraId="39AC4C30" w14:textId="77777777" w:rsidR="00135708" w:rsidRPr="00135708" w:rsidRDefault="00135708" w:rsidP="00135708">
      <w:pPr>
        <w:widowControl/>
        <w:shd w:val="clear" w:color="auto" w:fill="FFFFFF"/>
        <w:spacing w:before="100" w:beforeAutospacing="1"/>
        <w:jc w:val="left"/>
        <w:rPr>
          <w:rFonts w:ascii="宋体" w:eastAsia="宋体" w:hAnsi="宋体" w:cs="宋体"/>
          <w:kern w:val="0"/>
          <w:szCs w:val="21"/>
          <w:lang w:val="en"/>
        </w:rPr>
      </w:pPr>
      <w:hyperlink r:id="rId26" w:anchor="__RefHeading___Toc8373_WPSOffice_Level2" w:history="1">
        <w:r w:rsidRPr="00135708">
          <w:rPr>
            <w:rFonts w:ascii="仿宋" w:eastAsia="仿宋" w:hAnsi="仿宋" w:cs="宋体" w:hint="eastAsia"/>
            <w:color w:val="434343"/>
            <w:kern w:val="0"/>
            <w:sz w:val="27"/>
            <w:szCs w:val="27"/>
            <w:lang w:val="en"/>
          </w:rPr>
          <w:t>六、一般公共预算财政拨款基本支出决算批复表</w:t>
        </w:r>
      </w:hyperlink>
      <w:hyperlink r:id="rId27" w:anchor="__RefHeading___Toc8373_WPSOffice_Level2" w:history="1">
        <w:r w:rsidRPr="00135708">
          <w:rPr>
            <w:rFonts w:ascii="仿宋" w:eastAsia="仿宋" w:hAnsi="仿宋" w:cs="宋体" w:hint="eastAsia"/>
            <w:color w:val="434343"/>
            <w:kern w:val="0"/>
            <w:sz w:val="27"/>
            <w:szCs w:val="27"/>
            <w:lang w:val="en"/>
          </w:rPr>
          <w:t xml:space="preserve"> 3</w:t>
        </w:r>
      </w:hyperlink>
    </w:p>
    <w:p w14:paraId="21F3A987" w14:textId="77777777" w:rsidR="00135708" w:rsidRPr="00135708" w:rsidRDefault="00135708" w:rsidP="00135708">
      <w:pPr>
        <w:widowControl/>
        <w:shd w:val="clear" w:color="auto" w:fill="FFFFFF"/>
        <w:spacing w:before="100" w:beforeAutospacing="1"/>
        <w:jc w:val="left"/>
        <w:rPr>
          <w:rFonts w:ascii="宋体" w:eastAsia="宋体" w:hAnsi="宋体" w:cs="宋体"/>
          <w:kern w:val="0"/>
          <w:szCs w:val="21"/>
          <w:lang w:val="en"/>
        </w:rPr>
      </w:pPr>
      <w:hyperlink r:id="rId28" w:anchor="__RefHeading___Toc1820_WPSOffice_Level2" w:history="1">
        <w:r w:rsidRPr="00135708">
          <w:rPr>
            <w:rFonts w:ascii="仿宋" w:eastAsia="仿宋" w:hAnsi="仿宋" w:cs="宋体" w:hint="eastAsia"/>
            <w:color w:val="434343"/>
            <w:kern w:val="0"/>
            <w:sz w:val="27"/>
            <w:szCs w:val="27"/>
            <w:lang w:val="en"/>
          </w:rPr>
          <w:t>七、政府性基金预算财政拨款收入支出决算批复表</w:t>
        </w:r>
      </w:hyperlink>
      <w:hyperlink r:id="rId29" w:anchor="__RefHeading___Toc1820_WPSOffice_Level2" w:history="1">
        <w:r w:rsidRPr="00135708">
          <w:rPr>
            <w:rFonts w:ascii="仿宋" w:eastAsia="仿宋" w:hAnsi="仿宋" w:cs="宋体" w:hint="eastAsia"/>
            <w:color w:val="434343"/>
            <w:kern w:val="0"/>
            <w:sz w:val="27"/>
            <w:szCs w:val="27"/>
            <w:lang w:val="en"/>
          </w:rPr>
          <w:t xml:space="preserve"> 3</w:t>
        </w:r>
      </w:hyperlink>
    </w:p>
    <w:p w14:paraId="1BBB5C96" w14:textId="77777777" w:rsidR="00135708" w:rsidRPr="00135708" w:rsidRDefault="00135708" w:rsidP="00135708">
      <w:pPr>
        <w:widowControl/>
        <w:shd w:val="clear" w:color="auto" w:fill="FFFFFF"/>
        <w:spacing w:before="100" w:beforeAutospacing="1"/>
        <w:jc w:val="left"/>
        <w:rPr>
          <w:rFonts w:ascii="宋体" w:eastAsia="宋体" w:hAnsi="宋体" w:cs="宋体"/>
          <w:kern w:val="0"/>
          <w:szCs w:val="21"/>
          <w:lang w:val="en"/>
        </w:rPr>
      </w:pPr>
      <w:hyperlink r:id="rId30" w:anchor="__RefHeading___Toc21310_WPSOffice_Level2" w:history="1">
        <w:r w:rsidRPr="00135708">
          <w:rPr>
            <w:rFonts w:ascii="仿宋" w:eastAsia="仿宋" w:hAnsi="仿宋" w:cs="宋体" w:hint="eastAsia"/>
            <w:color w:val="434343"/>
            <w:kern w:val="0"/>
            <w:sz w:val="27"/>
            <w:szCs w:val="27"/>
            <w:lang w:val="en"/>
          </w:rPr>
          <w:t>八、一般公共预算财政拨款“三公”经费支出决算批复表</w:t>
        </w:r>
      </w:hyperlink>
      <w:hyperlink r:id="rId31" w:anchor="__RefHeading___Toc21310_WPSOffice_Level2" w:history="1">
        <w:r w:rsidRPr="00135708">
          <w:rPr>
            <w:rFonts w:ascii="仿宋" w:eastAsia="仿宋" w:hAnsi="仿宋" w:cs="宋体" w:hint="eastAsia"/>
            <w:color w:val="434343"/>
            <w:kern w:val="0"/>
            <w:sz w:val="27"/>
            <w:szCs w:val="27"/>
            <w:lang w:val="en"/>
          </w:rPr>
          <w:t xml:space="preserve"> 3</w:t>
        </w:r>
      </w:hyperlink>
    </w:p>
    <w:p w14:paraId="7DDBB756" w14:textId="77777777" w:rsidR="00135708" w:rsidRPr="00135708" w:rsidRDefault="00135708" w:rsidP="00135708">
      <w:pPr>
        <w:widowControl/>
        <w:shd w:val="clear" w:color="auto" w:fill="FFFFFF"/>
        <w:spacing w:before="100" w:beforeAutospacing="1"/>
        <w:jc w:val="left"/>
        <w:rPr>
          <w:rFonts w:ascii="宋体" w:eastAsia="宋体" w:hAnsi="宋体" w:cs="宋体"/>
          <w:kern w:val="0"/>
          <w:szCs w:val="21"/>
          <w:lang w:val="en"/>
        </w:rPr>
      </w:pPr>
      <w:hyperlink r:id="rId32" w:anchor="__RefHeading___Toc21310_WPSOffice_Level2" w:history="1">
        <w:r w:rsidRPr="00135708">
          <w:rPr>
            <w:rFonts w:ascii="仿宋" w:eastAsia="仿宋" w:hAnsi="仿宋" w:cs="宋体" w:hint="eastAsia"/>
            <w:color w:val="434343"/>
            <w:kern w:val="0"/>
            <w:sz w:val="27"/>
            <w:szCs w:val="27"/>
            <w:lang w:val="en"/>
          </w:rPr>
          <w:t>九、政府性基金预算财政拨款“三公”经费支出决算批复表</w:t>
        </w:r>
      </w:hyperlink>
      <w:hyperlink r:id="rId33" w:anchor="__RefHeading___Toc21310_WPSOffice_Level2" w:history="1">
        <w:r w:rsidRPr="00135708">
          <w:rPr>
            <w:rFonts w:ascii="仿宋" w:eastAsia="仿宋" w:hAnsi="仿宋" w:cs="宋体" w:hint="eastAsia"/>
            <w:color w:val="434343"/>
            <w:kern w:val="0"/>
            <w:sz w:val="27"/>
            <w:szCs w:val="27"/>
            <w:lang w:val="en"/>
          </w:rPr>
          <w:t xml:space="preserve"> </w:t>
        </w:r>
      </w:hyperlink>
      <w:r w:rsidRPr="00135708">
        <w:rPr>
          <w:rFonts w:ascii="仿宋" w:eastAsia="仿宋" w:hAnsi="仿宋" w:cs="宋体" w:hint="eastAsia"/>
          <w:kern w:val="0"/>
          <w:sz w:val="27"/>
          <w:szCs w:val="27"/>
          <w:lang w:val="en"/>
        </w:rPr>
        <w:t>3</w:t>
      </w:r>
    </w:p>
    <w:p w14:paraId="71155E11" w14:textId="77777777" w:rsidR="00135708" w:rsidRPr="00135708" w:rsidRDefault="00135708" w:rsidP="00135708">
      <w:pPr>
        <w:widowControl/>
        <w:shd w:val="clear" w:color="auto" w:fill="FFFFFF"/>
        <w:spacing w:before="100" w:beforeAutospacing="1"/>
        <w:jc w:val="left"/>
        <w:rPr>
          <w:rFonts w:ascii="宋体" w:eastAsia="宋体" w:hAnsi="宋体" w:cs="宋体"/>
          <w:kern w:val="0"/>
          <w:szCs w:val="21"/>
          <w:lang w:val="en"/>
        </w:rPr>
      </w:pPr>
      <w:hyperlink r:id="rId34" w:anchor="__RefHeading___Toc27590_WPSOffice_Level1" w:history="1">
        <w:r w:rsidRPr="00135708">
          <w:rPr>
            <w:rFonts w:ascii="黑体" w:eastAsia="黑体" w:hAnsi="黑体" w:cs="宋体" w:hint="eastAsia"/>
            <w:color w:val="434343"/>
            <w:kern w:val="0"/>
            <w:sz w:val="27"/>
            <w:szCs w:val="27"/>
            <w:lang w:val="en"/>
          </w:rPr>
          <w:t>第三部分</w:t>
        </w:r>
        <w:r w:rsidRPr="00135708">
          <w:rPr>
            <w:rFonts w:ascii="宋体" w:eastAsia="宋体" w:hAnsi="宋体" w:cs="宋体" w:hint="eastAsia"/>
            <w:color w:val="434343"/>
            <w:kern w:val="0"/>
            <w:sz w:val="27"/>
            <w:szCs w:val="27"/>
            <w:lang w:val="en"/>
          </w:rPr>
          <w:t xml:space="preserve"> </w:t>
        </w:r>
        <w:r w:rsidRPr="00135708">
          <w:rPr>
            <w:rFonts w:ascii="黑体" w:eastAsia="黑体" w:hAnsi="黑体" w:cs="宋体" w:hint="eastAsia"/>
            <w:color w:val="434343"/>
            <w:kern w:val="0"/>
            <w:sz w:val="27"/>
            <w:szCs w:val="27"/>
            <w:lang w:val="en"/>
          </w:rPr>
          <w:t>动物卫生监督</w:t>
        </w:r>
        <w:proofErr w:type="gramStart"/>
        <w:r w:rsidRPr="00135708">
          <w:rPr>
            <w:rFonts w:ascii="黑体" w:eastAsia="黑体" w:hAnsi="黑体" w:cs="宋体" w:hint="eastAsia"/>
            <w:color w:val="434343"/>
            <w:kern w:val="0"/>
            <w:sz w:val="27"/>
            <w:szCs w:val="27"/>
            <w:lang w:val="en"/>
          </w:rPr>
          <w:t>所部门</w:t>
        </w:r>
        <w:proofErr w:type="gramEnd"/>
      </w:hyperlink>
      <w:hyperlink r:id="rId35" w:anchor="__RefHeading___Toc27590_WPSOffice_Level1" w:history="1">
        <w:r w:rsidRPr="00135708">
          <w:rPr>
            <w:rFonts w:ascii="黑体" w:eastAsia="黑体" w:hAnsi="黑体" w:cs="宋体" w:hint="eastAsia"/>
            <w:color w:val="434343"/>
            <w:kern w:val="0"/>
            <w:sz w:val="27"/>
            <w:szCs w:val="27"/>
            <w:lang w:val="en"/>
          </w:rPr>
          <w:t>2019</w:t>
        </w:r>
      </w:hyperlink>
      <w:hyperlink r:id="rId36" w:anchor="__RefHeading___Toc27590_WPSOffice_Level1" w:history="1">
        <w:r w:rsidRPr="00135708">
          <w:rPr>
            <w:rFonts w:ascii="黑体" w:eastAsia="黑体" w:hAnsi="黑体" w:cs="宋体" w:hint="eastAsia"/>
            <w:color w:val="434343"/>
            <w:kern w:val="0"/>
            <w:sz w:val="27"/>
            <w:szCs w:val="27"/>
            <w:lang w:val="en"/>
          </w:rPr>
          <w:t>年度部门决算情况说明</w:t>
        </w:r>
      </w:hyperlink>
      <w:hyperlink r:id="rId37" w:anchor="__RefHeading___Toc27590_WPSOffice_Level1" w:history="1">
        <w:r w:rsidRPr="00135708">
          <w:rPr>
            <w:rFonts w:ascii="宋体" w:eastAsia="宋体" w:hAnsi="宋体" w:cs="宋体"/>
            <w:color w:val="434343"/>
            <w:kern w:val="0"/>
            <w:sz w:val="27"/>
            <w:szCs w:val="27"/>
            <w:lang w:val="en"/>
          </w:rPr>
          <w:t xml:space="preserve"> 4</w:t>
        </w:r>
      </w:hyperlink>
    </w:p>
    <w:p w14:paraId="5BC6ADE2" w14:textId="77777777" w:rsidR="00135708" w:rsidRPr="00135708" w:rsidRDefault="00135708" w:rsidP="00135708">
      <w:pPr>
        <w:widowControl/>
        <w:shd w:val="clear" w:color="auto" w:fill="FFFFFF"/>
        <w:spacing w:before="100" w:beforeAutospacing="1"/>
        <w:jc w:val="left"/>
        <w:rPr>
          <w:rFonts w:ascii="宋体" w:eastAsia="宋体" w:hAnsi="宋体" w:cs="宋体"/>
          <w:kern w:val="0"/>
          <w:szCs w:val="21"/>
          <w:lang w:val="en"/>
        </w:rPr>
      </w:pPr>
      <w:hyperlink r:id="rId38" w:anchor="__RefHeading___Toc21737_WPSOffice_Level2" w:history="1">
        <w:r w:rsidRPr="00135708">
          <w:rPr>
            <w:rFonts w:ascii="仿宋" w:eastAsia="仿宋" w:hAnsi="仿宋" w:cs="宋体" w:hint="eastAsia"/>
            <w:color w:val="434343"/>
            <w:kern w:val="0"/>
            <w:sz w:val="27"/>
            <w:szCs w:val="27"/>
            <w:lang w:val="en"/>
          </w:rPr>
          <w:t>一、收入支出决算总体情况说明</w:t>
        </w:r>
      </w:hyperlink>
      <w:hyperlink r:id="rId39" w:anchor="__RefHeading___Toc21737_WPSOffice_Level2" w:history="1">
        <w:r w:rsidRPr="00135708">
          <w:rPr>
            <w:rFonts w:ascii="仿宋" w:eastAsia="仿宋" w:hAnsi="仿宋" w:cs="宋体" w:hint="eastAsia"/>
            <w:color w:val="434343"/>
            <w:kern w:val="0"/>
            <w:sz w:val="27"/>
            <w:szCs w:val="27"/>
            <w:lang w:val="en"/>
          </w:rPr>
          <w:t xml:space="preserve"> 4</w:t>
        </w:r>
      </w:hyperlink>
    </w:p>
    <w:p w14:paraId="70098CBE" w14:textId="77777777" w:rsidR="00135708" w:rsidRPr="00135708" w:rsidRDefault="00135708" w:rsidP="00135708">
      <w:pPr>
        <w:widowControl/>
        <w:shd w:val="clear" w:color="auto" w:fill="FFFFFF"/>
        <w:spacing w:before="100" w:beforeAutospacing="1"/>
        <w:jc w:val="left"/>
        <w:rPr>
          <w:rFonts w:ascii="宋体" w:eastAsia="宋体" w:hAnsi="宋体" w:cs="宋体"/>
          <w:kern w:val="0"/>
          <w:szCs w:val="21"/>
          <w:lang w:val="en"/>
        </w:rPr>
      </w:pPr>
      <w:hyperlink r:id="rId40" w:anchor="__RefHeading___Toc19535_WPSOffice_Level2" w:history="1">
        <w:r w:rsidRPr="00135708">
          <w:rPr>
            <w:rFonts w:ascii="仿宋" w:eastAsia="仿宋" w:hAnsi="仿宋" w:cs="宋体" w:hint="eastAsia"/>
            <w:color w:val="434343"/>
            <w:kern w:val="0"/>
            <w:sz w:val="27"/>
            <w:szCs w:val="27"/>
            <w:lang w:val="en"/>
          </w:rPr>
          <w:t>二、收入决算情况说明</w:t>
        </w:r>
      </w:hyperlink>
      <w:hyperlink r:id="rId41" w:anchor="__RefHeading___Toc19535_WPSOffice_Level2" w:history="1">
        <w:r w:rsidRPr="00135708">
          <w:rPr>
            <w:rFonts w:ascii="仿宋" w:eastAsia="仿宋" w:hAnsi="仿宋" w:cs="宋体" w:hint="eastAsia"/>
            <w:color w:val="434343"/>
            <w:kern w:val="0"/>
            <w:sz w:val="27"/>
            <w:szCs w:val="27"/>
            <w:lang w:val="en"/>
          </w:rPr>
          <w:t xml:space="preserve"> 5</w:t>
        </w:r>
      </w:hyperlink>
    </w:p>
    <w:p w14:paraId="39694677" w14:textId="77777777" w:rsidR="00135708" w:rsidRPr="00135708" w:rsidRDefault="00135708" w:rsidP="00135708">
      <w:pPr>
        <w:widowControl/>
        <w:shd w:val="clear" w:color="auto" w:fill="FFFFFF"/>
        <w:spacing w:before="100" w:beforeAutospacing="1"/>
        <w:jc w:val="left"/>
        <w:rPr>
          <w:rFonts w:ascii="宋体" w:eastAsia="宋体" w:hAnsi="宋体" w:cs="宋体"/>
          <w:kern w:val="0"/>
          <w:szCs w:val="21"/>
          <w:lang w:val="en"/>
        </w:rPr>
      </w:pPr>
      <w:hyperlink r:id="rId42" w:anchor="__RefHeading___Toc19535_WPSOffice_Level2" w:history="1">
        <w:r w:rsidRPr="00135708">
          <w:rPr>
            <w:rFonts w:ascii="仿宋" w:eastAsia="仿宋" w:hAnsi="仿宋" w:cs="宋体" w:hint="eastAsia"/>
            <w:color w:val="434343"/>
            <w:kern w:val="0"/>
            <w:sz w:val="27"/>
            <w:szCs w:val="27"/>
            <w:lang w:val="en"/>
          </w:rPr>
          <w:t>三、支出决算情况说明</w:t>
        </w:r>
      </w:hyperlink>
      <w:hyperlink r:id="rId43" w:anchor="__RefHeading___Toc19535_WPSOffice_Level2" w:history="1">
        <w:r w:rsidRPr="00135708">
          <w:rPr>
            <w:rFonts w:ascii="仿宋" w:eastAsia="仿宋" w:hAnsi="仿宋" w:cs="宋体" w:hint="eastAsia"/>
            <w:color w:val="434343"/>
            <w:kern w:val="0"/>
            <w:sz w:val="27"/>
            <w:szCs w:val="27"/>
            <w:lang w:val="en"/>
          </w:rPr>
          <w:t xml:space="preserve"> 5</w:t>
        </w:r>
      </w:hyperlink>
    </w:p>
    <w:p w14:paraId="16C11D5F" w14:textId="77777777" w:rsidR="00135708" w:rsidRPr="00135708" w:rsidRDefault="00135708" w:rsidP="00135708">
      <w:pPr>
        <w:widowControl/>
        <w:shd w:val="clear" w:color="auto" w:fill="FFFFFF"/>
        <w:spacing w:before="100" w:beforeAutospacing="1"/>
        <w:jc w:val="left"/>
        <w:rPr>
          <w:rFonts w:ascii="宋体" w:eastAsia="宋体" w:hAnsi="宋体" w:cs="宋体"/>
          <w:kern w:val="0"/>
          <w:szCs w:val="21"/>
          <w:lang w:val="en"/>
        </w:rPr>
      </w:pPr>
      <w:hyperlink r:id="rId44" w:anchor="__RefHeading___Toc19535_WPSOffice_Level2" w:history="1">
        <w:r w:rsidRPr="00135708">
          <w:rPr>
            <w:rFonts w:ascii="仿宋" w:eastAsia="仿宋" w:hAnsi="仿宋" w:cs="宋体" w:hint="eastAsia"/>
            <w:color w:val="434343"/>
            <w:kern w:val="0"/>
            <w:sz w:val="27"/>
            <w:szCs w:val="27"/>
            <w:lang w:val="en"/>
          </w:rPr>
          <w:t>四、财政拨款收入支出决算总体情况说明</w:t>
        </w:r>
      </w:hyperlink>
      <w:hyperlink r:id="rId45" w:anchor="__RefHeading___Toc19535_WPSOffice_Level2" w:history="1">
        <w:r w:rsidRPr="00135708">
          <w:rPr>
            <w:rFonts w:ascii="仿宋" w:eastAsia="仿宋" w:hAnsi="仿宋" w:cs="宋体" w:hint="eastAsia"/>
            <w:color w:val="434343"/>
            <w:kern w:val="0"/>
            <w:sz w:val="27"/>
            <w:szCs w:val="27"/>
            <w:lang w:val="en"/>
          </w:rPr>
          <w:t xml:space="preserve"> 5</w:t>
        </w:r>
      </w:hyperlink>
    </w:p>
    <w:p w14:paraId="09908CB2" w14:textId="77777777" w:rsidR="00135708" w:rsidRPr="00135708" w:rsidRDefault="00135708" w:rsidP="00135708">
      <w:pPr>
        <w:widowControl/>
        <w:shd w:val="clear" w:color="auto" w:fill="FFFFFF"/>
        <w:spacing w:before="100" w:beforeAutospacing="1"/>
        <w:jc w:val="left"/>
        <w:rPr>
          <w:rFonts w:ascii="宋体" w:eastAsia="宋体" w:hAnsi="宋体" w:cs="宋体"/>
          <w:kern w:val="0"/>
          <w:szCs w:val="21"/>
          <w:lang w:val="en"/>
        </w:rPr>
      </w:pPr>
      <w:hyperlink r:id="rId46" w:anchor="__RefHeading___Toc19535_WPSOffice_Level2" w:history="1">
        <w:r w:rsidRPr="00135708">
          <w:rPr>
            <w:rFonts w:ascii="仿宋" w:eastAsia="仿宋" w:hAnsi="仿宋" w:cs="宋体" w:hint="eastAsia"/>
            <w:color w:val="434343"/>
            <w:kern w:val="0"/>
            <w:sz w:val="27"/>
            <w:szCs w:val="27"/>
            <w:lang w:val="en"/>
          </w:rPr>
          <w:t>五、一般公共预算财政拨款支出决算情况说明</w:t>
        </w:r>
      </w:hyperlink>
      <w:hyperlink r:id="rId47" w:anchor="__RefHeading___Toc19535_WPSOffice_Level2" w:history="1">
        <w:r w:rsidRPr="00135708">
          <w:rPr>
            <w:rFonts w:ascii="仿宋" w:eastAsia="仿宋" w:hAnsi="仿宋" w:cs="宋体" w:hint="eastAsia"/>
            <w:color w:val="434343"/>
            <w:kern w:val="0"/>
            <w:sz w:val="27"/>
            <w:szCs w:val="27"/>
            <w:lang w:val="en"/>
          </w:rPr>
          <w:t xml:space="preserve"> 6</w:t>
        </w:r>
      </w:hyperlink>
    </w:p>
    <w:p w14:paraId="09725193" w14:textId="77777777" w:rsidR="00135708" w:rsidRPr="00135708" w:rsidRDefault="00135708" w:rsidP="00135708">
      <w:pPr>
        <w:widowControl/>
        <w:shd w:val="clear" w:color="auto" w:fill="FFFFFF"/>
        <w:spacing w:before="100" w:beforeAutospacing="1"/>
        <w:jc w:val="left"/>
        <w:rPr>
          <w:rFonts w:ascii="宋体" w:eastAsia="宋体" w:hAnsi="宋体" w:cs="宋体"/>
          <w:kern w:val="0"/>
          <w:szCs w:val="21"/>
          <w:lang w:val="en"/>
        </w:rPr>
      </w:pPr>
      <w:hyperlink r:id="rId48" w:anchor="__RefHeading___Toc19535_WPSOffice_Level2" w:history="1">
        <w:r w:rsidRPr="00135708">
          <w:rPr>
            <w:rFonts w:ascii="仿宋" w:eastAsia="仿宋" w:hAnsi="仿宋" w:cs="宋体" w:hint="eastAsia"/>
            <w:color w:val="434343"/>
            <w:kern w:val="0"/>
            <w:sz w:val="27"/>
            <w:szCs w:val="27"/>
            <w:lang w:val="en"/>
          </w:rPr>
          <w:t>六、一般公共预算财政拨款基本支出决算情况说明</w:t>
        </w:r>
      </w:hyperlink>
      <w:r w:rsidRPr="00135708">
        <w:rPr>
          <w:rFonts w:ascii="仿宋" w:eastAsia="仿宋" w:hAnsi="仿宋" w:cs="宋体" w:hint="eastAsia"/>
          <w:kern w:val="0"/>
          <w:sz w:val="27"/>
          <w:szCs w:val="27"/>
          <w:lang w:val="en"/>
        </w:rPr>
        <w:t xml:space="preserve"> 7</w:t>
      </w:r>
    </w:p>
    <w:p w14:paraId="01B01DC4" w14:textId="77777777" w:rsidR="00135708" w:rsidRPr="00135708" w:rsidRDefault="00135708" w:rsidP="00135708">
      <w:pPr>
        <w:widowControl/>
        <w:shd w:val="clear" w:color="auto" w:fill="FFFFFF"/>
        <w:spacing w:before="100" w:beforeAutospacing="1"/>
        <w:jc w:val="left"/>
        <w:rPr>
          <w:rFonts w:ascii="宋体" w:eastAsia="宋体" w:hAnsi="宋体" w:cs="宋体"/>
          <w:kern w:val="0"/>
          <w:szCs w:val="21"/>
          <w:lang w:val="en"/>
        </w:rPr>
      </w:pPr>
      <w:r w:rsidRPr="00135708">
        <w:rPr>
          <w:rFonts w:ascii="仿宋" w:eastAsia="仿宋" w:hAnsi="仿宋" w:cs="宋体" w:hint="eastAsia"/>
          <w:kern w:val="0"/>
          <w:sz w:val="27"/>
          <w:szCs w:val="27"/>
          <w:lang w:val="en"/>
        </w:rPr>
        <w:t>七、政府性基金预算财政拨款收入支出决算情况说明 8</w:t>
      </w:r>
    </w:p>
    <w:p w14:paraId="3552224C" w14:textId="2FE8D7C1" w:rsidR="00135708" w:rsidRPr="00135708" w:rsidRDefault="00135708" w:rsidP="00135708">
      <w:pPr>
        <w:widowControl/>
        <w:shd w:val="clear" w:color="auto" w:fill="FFFFFF"/>
        <w:spacing w:before="100" w:beforeAutospacing="1"/>
        <w:jc w:val="left"/>
        <w:rPr>
          <w:rFonts w:ascii="宋体" w:eastAsia="宋体" w:hAnsi="宋体" w:cs="宋体" w:hint="eastAsia"/>
          <w:kern w:val="0"/>
          <w:szCs w:val="21"/>
          <w:lang w:val="en"/>
        </w:rPr>
      </w:pPr>
      <w:hyperlink r:id="rId49" w:anchor="__RefHeading___Toc5978_WPSOffice_Level2" w:history="1">
        <w:r w:rsidRPr="00135708">
          <w:rPr>
            <w:rFonts w:ascii="仿宋" w:eastAsia="仿宋" w:hAnsi="仿宋" w:cs="宋体" w:hint="eastAsia"/>
            <w:color w:val="434343"/>
            <w:kern w:val="0"/>
            <w:sz w:val="27"/>
            <w:szCs w:val="27"/>
            <w:lang w:val="en"/>
          </w:rPr>
          <w:t>八、一般公共预算财政拨款“三公”经费支出决算情况说明</w:t>
        </w:r>
      </w:hyperlink>
    </w:p>
    <w:p w14:paraId="6A7149DF" w14:textId="26842B50" w:rsidR="00135708" w:rsidRPr="00135708" w:rsidRDefault="00135708" w:rsidP="00135708">
      <w:pPr>
        <w:widowControl/>
        <w:shd w:val="clear" w:color="auto" w:fill="FFFFFF"/>
        <w:spacing w:before="100" w:beforeAutospacing="1"/>
        <w:jc w:val="left"/>
        <w:rPr>
          <w:rFonts w:ascii="宋体" w:eastAsia="宋体" w:hAnsi="宋体" w:cs="宋体" w:hint="eastAsia"/>
          <w:kern w:val="0"/>
          <w:szCs w:val="21"/>
          <w:lang w:val="en"/>
        </w:rPr>
      </w:pPr>
      <w:hyperlink r:id="rId50" w:anchor="__RefHeading___Toc5978_WPSOffice_Level2" w:history="1">
        <w:r w:rsidRPr="00135708">
          <w:rPr>
            <w:rFonts w:ascii="仿宋" w:eastAsia="仿宋" w:hAnsi="仿宋" w:cs="宋体" w:hint="eastAsia"/>
            <w:color w:val="434343"/>
            <w:kern w:val="0"/>
            <w:sz w:val="27"/>
            <w:szCs w:val="27"/>
            <w:lang w:val="en"/>
          </w:rPr>
          <w:t>九、政府性基金预算财政拨款“三公”经费支出决算情况说明</w:t>
        </w:r>
      </w:hyperlink>
    </w:p>
    <w:p w14:paraId="172BD05F" w14:textId="08BD5942" w:rsidR="00135708" w:rsidRPr="00135708" w:rsidRDefault="00135708" w:rsidP="00135708">
      <w:pPr>
        <w:widowControl/>
        <w:shd w:val="clear" w:color="auto" w:fill="FFFFFF"/>
        <w:spacing w:before="100" w:beforeAutospacing="1"/>
        <w:jc w:val="left"/>
        <w:rPr>
          <w:rFonts w:ascii="宋体" w:eastAsia="宋体" w:hAnsi="宋体" w:cs="宋体"/>
          <w:kern w:val="0"/>
          <w:szCs w:val="21"/>
          <w:lang w:val="en"/>
        </w:rPr>
      </w:pPr>
      <w:hyperlink r:id="rId51" w:anchor="__RefHeading___Toc19535_WPSOffice_Level2" w:history="1">
        <w:r w:rsidRPr="00135708">
          <w:rPr>
            <w:rFonts w:ascii="仿宋" w:eastAsia="仿宋" w:hAnsi="仿宋" w:cs="宋体" w:hint="eastAsia"/>
            <w:color w:val="434343"/>
            <w:kern w:val="0"/>
            <w:sz w:val="27"/>
            <w:szCs w:val="27"/>
            <w:lang w:val="en"/>
          </w:rPr>
          <w:t>十、预算绩效情况说明</w:t>
        </w:r>
      </w:hyperlink>
      <w:hyperlink r:id="rId52" w:anchor="__RefHeading___Toc19535_WPSOffice_Level2" w:history="1">
        <w:r w:rsidRPr="00135708">
          <w:rPr>
            <w:rFonts w:ascii="仿宋" w:eastAsia="仿宋" w:hAnsi="仿宋" w:cs="宋体" w:hint="eastAsia"/>
            <w:color w:val="434343"/>
            <w:kern w:val="0"/>
            <w:sz w:val="27"/>
            <w:szCs w:val="27"/>
            <w:lang w:val="en"/>
          </w:rPr>
          <w:t xml:space="preserve"> </w:t>
        </w:r>
      </w:hyperlink>
    </w:p>
    <w:p w14:paraId="06E5969F" w14:textId="5C2E0386" w:rsidR="00135708" w:rsidRPr="00135708" w:rsidRDefault="00135708" w:rsidP="00135708">
      <w:pPr>
        <w:widowControl/>
        <w:shd w:val="clear" w:color="auto" w:fill="FFFFFF"/>
        <w:spacing w:before="100" w:beforeAutospacing="1"/>
        <w:jc w:val="left"/>
        <w:rPr>
          <w:rFonts w:ascii="宋体" w:eastAsia="宋体" w:hAnsi="宋体" w:cs="宋体"/>
          <w:kern w:val="0"/>
          <w:szCs w:val="21"/>
          <w:lang w:val="en"/>
        </w:rPr>
      </w:pPr>
      <w:r w:rsidRPr="00135708">
        <w:rPr>
          <w:rFonts w:ascii="仿宋" w:eastAsia="仿宋" w:hAnsi="仿宋" w:cs="宋体" w:hint="eastAsia"/>
          <w:color w:val="000000"/>
          <w:kern w:val="0"/>
          <w:sz w:val="27"/>
          <w:szCs w:val="27"/>
          <w:lang w:val="en"/>
        </w:rPr>
        <w:t xml:space="preserve">十一、其他重要事项情况说明 </w:t>
      </w:r>
    </w:p>
    <w:p w14:paraId="30CFF787" w14:textId="77777777" w:rsidR="00135708" w:rsidRPr="00135708" w:rsidRDefault="00135708" w:rsidP="00135708">
      <w:pPr>
        <w:widowControl/>
        <w:shd w:val="clear" w:color="auto" w:fill="FFFFFF"/>
        <w:spacing w:before="100" w:beforeAutospacing="1"/>
        <w:jc w:val="left"/>
        <w:rPr>
          <w:rFonts w:ascii="宋体" w:eastAsia="宋体" w:hAnsi="宋体" w:cs="宋体"/>
          <w:kern w:val="0"/>
          <w:szCs w:val="21"/>
          <w:lang w:val="en"/>
        </w:rPr>
      </w:pPr>
      <w:hyperlink r:id="rId53" w:anchor="__RefHeading___Toc15425_WPSOffice_Level1" w:history="1">
        <w:r w:rsidRPr="00135708">
          <w:rPr>
            <w:rFonts w:ascii="黑体" w:eastAsia="黑体" w:hAnsi="黑体" w:cs="宋体" w:hint="eastAsia"/>
            <w:color w:val="434343"/>
            <w:kern w:val="0"/>
            <w:sz w:val="27"/>
            <w:szCs w:val="27"/>
            <w:lang w:val="en"/>
          </w:rPr>
          <w:t>第四部分 名词解释</w:t>
        </w:r>
      </w:hyperlink>
      <w:hyperlink r:id="rId54" w:anchor="__RefHeading___Toc15425_WPSOffice_Level1" w:history="1">
        <w:r w:rsidRPr="00135708">
          <w:rPr>
            <w:rFonts w:ascii="宋体" w:eastAsia="宋体" w:hAnsi="宋体" w:cs="宋体"/>
            <w:color w:val="434343"/>
            <w:kern w:val="0"/>
            <w:sz w:val="27"/>
            <w:szCs w:val="27"/>
            <w:lang w:val="en"/>
          </w:rPr>
          <w:t xml:space="preserve"> 1</w:t>
        </w:r>
      </w:hyperlink>
      <w:r w:rsidRPr="00135708">
        <w:rPr>
          <w:rFonts w:ascii="宋体" w:eastAsia="宋体" w:hAnsi="宋体" w:cs="宋体"/>
          <w:kern w:val="0"/>
          <w:sz w:val="27"/>
          <w:szCs w:val="27"/>
          <w:lang w:val="en"/>
        </w:rPr>
        <w:t>3</w:t>
      </w:r>
    </w:p>
    <w:p w14:paraId="06608DA9" w14:textId="77777777" w:rsidR="00135708" w:rsidRPr="00135708" w:rsidRDefault="00135708" w:rsidP="00135708">
      <w:pPr>
        <w:widowControl/>
        <w:shd w:val="clear" w:color="auto" w:fill="FFFFFF"/>
        <w:spacing w:before="100" w:beforeAutospacing="1"/>
        <w:rPr>
          <w:rFonts w:ascii="宋体" w:eastAsia="宋体" w:hAnsi="宋体" w:cs="宋体" w:hint="eastAsia"/>
          <w:kern w:val="0"/>
          <w:szCs w:val="21"/>
          <w:lang w:val="en"/>
        </w:rPr>
      </w:pPr>
    </w:p>
    <w:p w14:paraId="412744D1" w14:textId="77777777" w:rsidR="00135708" w:rsidRPr="00135708" w:rsidRDefault="00135708" w:rsidP="00135708">
      <w:pPr>
        <w:widowControl/>
        <w:shd w:val="clear" w:color="auto" w:fill="FFFFFF"/>
        <w:spacing w:before="100" w:beforeAutospacing="1"/>
        <w:jc w:val="center"/>
        <w:rPr>
          <w:rFonts w:ascii="宋体" w:eastAsia="宋体" w:hAnsi="宋体" w:cs="宋体"/>
          <w:kern w:val="0"/>
          <w:szCs w:val="21"/>
          <w:lang w:val="en"/>
        </w:rPr>
      </w:pPr>
      <w:bookmarkStart w:id="0" w:name="__RefHeading___Toc20274_WPSOffice_Level2"/>
      <w:bookmarkStart w:id="1" w:name="__RefHeading___Toc1704_WPSOffice_Level1"/>
      <w:bookmarkEnd w:id="0"/>
      <w:bookmarkEnd w:id="1"/>
      <w:r w:rsidRPr="00135708">
        <w:rPr>
          <w:rFonts w:ascii="黑体" w:eastAsia="黑体" w:hAnsi="黑体" w:cs="宋体" w:hint="eastAsia"/>
          <w:kern w:val="0"/>
          <w:sz w:val="27"/>
          <w:szCs w:val="27"/>
          <w:lang w:val="en"/>
        </w:rPr>
        <w:lastRenderedPageBreak/>
        <w:t>第一部分 动物卫生监督所</w:t>
      </w:r>
      <w:proofErr w:type="gramStart"/>
      <w:r w:rsidRPr="00135708">
        <w:rPr>
          <w:rFonts w:ascii="黑体" w:eastAsia="黑体" w:hAnsi="黑体" w:cs="宋体" w:hint="eastAsia"/>
          <w:kern w:val="0"/>
          <w:sz w:val="27"/>
          <w:szCs w:val="27"/>
          <w:lang w:val="en"/>
        </w:rPr>
        <w:t>部门部门</w:t>
      </w:r>
      <w:proofErr w:type="gramEnd"/>
      <w:r w:rsidRPr="00135708">
        <w:rPr>
          <w:rFonts w:ascii="黑体" w:eastAsia="黑体" w:hAnsi="黑体" w:cs="宋体" w:hint="eastAsia"/>
          <w:kern w:val="0"/>
          <w:sz w:val="27"/>
          <w:szCs w:val="27"/>
          <w:lang w:val="en"/>
        </w:rPr>
        <w:t>概况</w:t>
      </w:r>
    </w:p>
    <w:p w14:paraId="1A87D727" w14:textId="77777777" w:rsidR="00135708" w:rsidRPr="00135708" w:rsidRDefault="00135708" w:rsidP="00135708">
      <w:pPr>
        <w:widowControl/>
        <w:shd w:val="clear" w:color="auto" w:fill="FFFFFF"/>
        <w:spacing w:before="100" w:beforeAutospacing="1"/>
        <w:ind w:firstLine="634"/>
        <w:jc w:val="left"/>
        <w:rPr>
          <w:rFonts w:ascii="宋体" w:eastAsia="宋体" w:hAnsi="宋体" w:cs="宋体"/>
          <w:kern w:val="0"/>
          <w:szCs w:val="21"/>
          <w:lang w:val="en"/>
        </w:rPr>
      </w:pPr>
    </w:p>
    <w:p w14:paraId="6855A2BF" w14:textId="77777777" w:rsidR="00135708" w:rsidRPr="00135708" w:rsidRDefault="00135708" w:rsidP="00135708">
      <w:pPr>
        <w:widowControl/>
        <w:numPr>
          <w:ilvl w:val="0"/>
          <w:numId w:val="1"/>
        </w:numPr>
        <w:shd w:val="clear" w:color="auto" w:fill="FFFFFF"/>
        <w:spacing w:before="100" w:beforeAutospacing="1"/>
        <w:jc w:val="left"/>
        <w:rPr>
          <w:rFonts w:ascii="宋体" w:eastAsia="宋体" w:hAnsi="宋体" w:cs="宋体"/>
          <w:kern w:val="0"/>
          <w:szCs w:val="21"/>
          <w:lang w:val="en"/>
        </w:rPr>
      </w:pPr>
      <w:r w:rsidRPr="00135708">
        <w:rPr>
          <w:rFonts w:ascii="黑体" w:eastAsia="黑体" w:hAnsi="黑体" w:cs="宋体" w:hint="eastAsia"/>
          <w:kern w:val="0"/>
          <w:sz w:val="27"/>
          <w:szCs w:val="27"/>
          <w:lang w:val="en"/>
        </w:rPr>
        <w:t>部门职责</w:t>
      </w:r>
    </w:p>
    <w:p w14:paraId="38516057" w14:textId="77777777" w:rsidR="00135708" w:rsidRPr="00135708" w:rsidRDefault="00135708" w:rsidP="00135708">
      <w:pPr>
        <w:widowControl/>
        <w:shd w:val="clear" w:color="auto" w:fill="FFFFFF"/>
        <w:spacing w:before="100" w:beforeAutospacing="1" w:line="547" w:lineRule="atLeast"/>
        <w:ind w:firstLine="634"/>
        <w:jc w:val="left"/>
        <w:rPr>
          <w:rFonts w:ascii="宋体" w:eastAsia="宋体" w:hAnsi="宋体" w:cs="宋体"/>
          <w:kern w:val="0"/>
          <w:szCs w:val="21"/>
          <w:lang w:val="en"/>
        </w:rPr>
      </w:pPr>
      <w:r w:rsidRPr="00135708">
        <w:rPr>
          <w:rFonts w:ascii="仿宋" w:eastAsia="仿宋" w:hAnsi="仿宋" w:cs="宋体" w:hint="eastAsia"/>
          <w:kern w:val="0"/>
          <w:sz w:val="27"/>
          <w:szCs w:val="27"/>
          <w:lang w:val="en"/>
        </w:rPr>
        <w:t>1.负责依法实施动物检疫及动物产品检疫；</w:t>
      </w:r>
    </w:p>
    <w:p w14:paraId="24E9B31D" w14:textId="77777777" w:rsidR="00135708" w:rsidRPr="00135708" w:rsidRDefault="00135708" w:rsidP="00135708">
      <w:pPr>
        <w:widowControl/>
        <w:shd w:val="clear" w:color="auto" w:fill="FFFFFF"/>
        <w:spacing w:before="100" w:beforeAutospacing="1" w:line="547" w:lineRule="atLeast"/>
        <w:ind w:firstLine="634"/>
        <w:jc w:val="left"/>
        <w:rPr>
          <w:rFonts w:ascii="宋体" w:eastAsia="宋体" w:hAnsi="宋体" w:cs="宋体"/>
          <w:kern w:val="0"/>
          <w:szCs w:val="21"/>
          <w:lang w:val="en"/>
        </w:rPr>
      </w:pPr>
      <w:r w:rsidRPr="00135708">
        <w:rPr>
          <w:rFonts w:ascii="仿宋" w:eastAsia="仿宋" w:hAnsi="仿宋" w:cs="宋体" w:hint="eastAsia"/>
          <w:kern w:val="0"/>
          <w:sz w:val="27"/>
          <w:szCs w:val="27"/>
          <w:lang w:val="en"/>
        </w:rPr>
        <w:t>2.负责对单位和个人执行《动物防疫法》及有关动物卫生法律规范的基数规范的情况进行监督和检查；</w:t>
      </w:r>
    </w:p>
    <w:p w14:paraId="34891A48" w14:textId="77777777" w:rsidR="00135708" w:rsidRPr="00135708" w:rsidRDefault="00135708" w:rsidP="00135708">
      <w:pPr>
        <w:widowControl/>
        <w:shd w:val="clear" w:color="auto" w:fill="FFFFFF"/>
        <w:spacing w:before="100" w:beforeAutospacing="1" w:line="547" w:lineRule="atLeast"/>
        <w:ind w:firstLine="634"/>
        <w:jc w:val="left"/>
        <w:rPr>
          <w:rFonts w:ascii="宋体" w:eastAsia="宋体" w:hAnsi="宋体" w:cs="宋体"/>
          <w:kern w:val="0"/>
          <w:szCs w:val="21"/>
          <w:lang w:val="en"/>
        </w:rPr>
      </w:pPr>
      <w:r w:rsidRPr="00135708">
        <w:rPr>
          <w:rFonts w:ascii="仿宋" w:eastAsia="仿宋" w:hAnsi="仿宋" w:cs="宋体" w:hint="eastAsia"/>
          <w:kern w:val="0"/>
          <w:sz w:val="27"/>
          <w:szCs w:val="27"/>
          <w:lang w:val="en"/>
        </w:rPr>
        <w:t>3.负责纠正和查处违反动物卫生法律、法规和规章的行为；</w:t>
      </w:r>
    </w:p>
    <w:p w14:paraId="0AC1FF38" w14:textId="77777777" w:rsidR="00135708" w:rsidRPr="00135708" w:rsidRDefault="00135708" w:rsidP="00135708">
      <w:pPr>
        <w:widowControl/>
        <w:shd w:val="clear" w:color="auto" w:fill="FFFFFF"/>
        <w:spacing w:before="100" w:beforeAutospacing="1" w:line="547" w:lineRule="atLeast"/>
        <w:ind w:firstLine="634"/>
        <w:jc w:val="left"/>
        <w:rPr>
          <w:rFonts w:ascii="宋体" w:eastAsia="宋体" w:hAnsi="宋体" w:cs="宋体"/>
          <w:kern w:val="0"/>
          <w:szCs w:val="21"/>
          <w:lang w:val="en"/>
        </w:rPr>
      </w:pPr>
      <w:r w:rsidRPr="00135708">
        <w:rPr>
          <w:rFonts w:ascii="仿宋" w:eastAsia="仿宋" w:hAnsi="仿宋" w:cs="宋体" w:hint="eastAsia"/>
          <w:kern w:val="0"/>
          <w:sz w:val="27"/>
          <w:szCs w:val="27"/>
          <w:lang w:val="en"/>
        </w:rPr>
        <w:t>4.负责动物诊疗和职业兽医的监督管理；</w:t>
      </w:r>
    </w:p>
    <w:p w14:paraId="4F68D09F" w14:textId="77777777" w:rsidR="00135708" w:rsidRPr="00135708" w:rsidRDefault="00135708" w:rsidP="00135708">
      <w:pPr>
        <w:widowControl/>
        <w:shd w:val="clear" w:color="auto" w:fill="FFFFFF"/>
        <w:spacing w:before="100" w:beforeAutospacing="1" w:line="547" w:lineRule="atLeast"/>
        <w:ind w:firstLine="634"/>
        <w:jc w:val="left"/>
        <w:rPr>
          <w:rFonts w:ascii="宋体" w:eastAsia="宋体" w:hAnsi="宋体" w:cs="宋体"/>
          <w:kern w:val="0"/>
          <w:szCs w:val="21"/>
          <w:lang w:val="en"/>
        </w:rPr>
      </w:pPr>
      <w:r w:rsidRPr="00135708">
        <w:rPr>
          <w:rFonts w:ascii="仿宋" w:eastAsia="仿宋" w:hAnsi="仿宋" w:cs="宋体" w:hint="eastAsia"/>
          <w:kern w:val="0"/>
          <w:sz w:val="27"/>
          <w:szCs w:val="27"/>
          <w:lang w:val="en"/>
        </w:rPr>
        <w:t>5.负责禽兽标识和养殖档案的监督管理；</w:t>
      </w:r>
    </w:p>
    <w:p w14:paraId="03185655" w14:textId="77777777" w:rsidR="00135708" w:rsidRPr="00135708" w:rsidRDefault="00135708" w:rsidP="00135708">
      <w:pPr>
        <w:widowControl/>
        <w:shd w:val="clear" w:color="auto" w:fill="FFFFFF"/>
        <w:spacing w:before="100" w:beforeAutospacing="1" w:line="504" w:lineRule="atLeast"/>
        <w:ind w:firstLine="634"/>
        <w:jc w:val="left"/>
        <w:rPr>
          <w:rFonts w:ascii="宋体" w:eastAsia="宋体" w:hAnsi="宋体" w:cs="宋体"/>
          <w:kern w:val="0"/>
          <w:szCs w:val="21"/>
          <w:lang w:val="en"/>
        </w:rPr>
      </w:pPr>
      <w:r w:rsidRPr="00135708">
        <w:rPr>
          <w:rFonts w:ascii="仿宋" w:eastAsia="仿宋" w:hAnsi="仿宋" w:cs="宋体" w:hint="eastAsia"/>
          <w:kern w:val="0"/>
          <w:sz w:val="27"/>
          <w:szCs w:val="27"/>
          <w:lang w:val="en"/>
        </w:rPr>
        <w:t>6.负责指导各镇动物卫生监督工作。</w:t>
      </w:r>
    </w:p>
    <w:p w14:paraId="57B4A3F0" w14:textId="77777777" w:rsidR="00135708" w:rsidRPr="00135708" w:rsidRDefault="00135708" w:rsidP="00135708">
      <w:pPr>
        <w:widowControl/>
        <w:shd w:val="clear" w:color="auto" w:fill="FFFFFF"/>
        <w:spacing w:before="100" w:beforeAutospacing="1"/>
        <w:ind w:firstLine="634"/>
        <w:jc w:val="left"/>
        <w:rPr>
          <w:rFonts w:ascii="宋体" w:eastAsia="宋体" w:hAnsi="宋体" w:cs="宋体"/>
          <w:kern w:val="0"/>
          <w:szCs w:val="21"/>
          <w:lang w:val="en"/>
        </w:rPr>
      </w:pPr>
      <w:bookmarkStart w:id="2" w:name="__RefHeading___Toc4833_WPSOffice_Level2"/>
      <w:bookmarkEnd w:id="2"/>
      <w:r w:rsidRPr="00135708">
        <w:rPr>
          <w:rFonts w:ascii="黑体" w:eastAsia="黑体" w:hAnsi="黑体" w:cs="宋体" w:hint="eastAsia"/>
          <w:kern w:val="0"/>
          <w:sz w:val="27"/>
          <w:szCs w:val="27"/>
          <w:lang w:val="en"/>
        </w:rPr>
        <w:t>二、机构设置</w:t>
      </w:r>
    </w:p>
    <w:p w14:paraId="48021CB5" w14:textId="77777777" w:rsidR="00135708" w:rsidRPr="00135708" w:rsidRDefault="00135708" w:rsidP="00135708">
      <w:pPr>
        <w:widowControl/>
        <w:shd w:val="clear" w:color="auto" w:fill="FFFFFF"/>
        <w:spacing w:before="100" w:beforeAutospacing="1"/>
        <w:ind w:firstLine="634"/>
        <w:jc w:val="left"/>
        <w:rPr>
          <w:rFonts w:ascii="宋体" w:eastAsia="宋体" w:hAnsi="宋体" w:cs="宋体"/>
          <w:kern w:val="0"/>
          <w:szCs w:val="21"/>
          <w:lang w:val="en"/>
        </w:rPr>
      </w:pPr>
      <w:r w:rsidRPr="00135708">
        <w:rPr>
          <w:rFonts w:ascii="仿宋" w:eastAsia="仿宋" w:hAnsi="仿宋" w:cs="宋体" w:hint="eastAsia"/>
          <w:kern w:val="0"/>
          <w:sz w:val="27"/>
          <w:szCs w:val="27"/>
          <w:lang w:val="en"/>
        </w:rPr>
        <w:t>纳入</w:t>
      </w:r>
      <w:r w:rsidRPr="00135708">
        <w:rPr>
          <w:rFonts w:ascii="黑体" w:eastAsia="黑体" w:hAnsi="黑体" w:cs="宋体" w:hint="eastAsia"/>
          <w:kern w:val="0"/>
          <w:sz w:val="27"/>
          <w:szCs w:val="27"/>
          <w:lang w:val="en"/>
        </w:rPr>
        <w:t>动物卫生监督</w:t>
      </w:r>
      <w:proofErr w:type="gramStart"/>
      <w:r w:rsidRPr="00135708">
        <w:rPr>
          <w:rFonts w:ascii="黑体" w:eastAsia="黑体" w:hAnsi="黑体" w:cs="宋体" w:hint="eastAsia"/>
          <w:kern w:val="0"/>
          <w:sz w:val="27"/>
          <w:szCs w:val="27"/>
          <w:lang w:val="en"/>
        </w:rPr>
        <w:t>所</w:t>
      </w:r>
      <w:r w:rsidRPr="00135708">
        <w:rPr>
          <w:rFonts w:ascii="仿宋" w:eastAsia="仿宋" w:hAnsi="仿宋" w:cs="宋体" w:hint="eastAsia"/>
          <w:kern w:val="0"/>
          <w:sz w:val="27"/>
          <w:szCs w:val="27"/>
          <w:lang w:val="en"/>
        </w:rPr>
        <w:t>部门</w:t>
      </w:r>
      <w:proofErr w:type="gramEnd"/>
      <w:r w:rsidRPr="00135708">
        <w:rPr>
          <w:rFonts w:ascii="仿宋" w:eastAsia="仿宋" w:hAnsi="仿宋" w:cs="宋体" w:hint="eastAsia"/>
          <w:kern w:val="0"/>
          <w:sz w:val="27"/>
          <w:szCs w:val="27"/>
          <w:lang w:val="en"/>
        </w:rPr>
        <w:t>2019年度部门决算编制范围的二级预算单位包括：</w:t>
      </w:r>
    </w:p>
    <w:p w14:paraId="14143987" w14:textId="77777777" w:rsidR="00135708" w:rsidRPr="00135708" w:rsidRDefault="00135708" w:rsidP="00135708">
      <w:pPr>
        <w:widowControl/>
        <w:shd w:val="clear" w:color="auto" w:fill="FFFFFF"/>
        <w:spacing w:before="100" w:beforeAutospacing="1"/>
        <w:ind w:firstLine="634"/>
        <w:jc w:val="left"/>
        <w:rPr>
          <w:rFonts w:ascii="宋体" w:eastAsia="宋体" w:hAnsi="宋体" w:cs="宋体"/>
          <w:kern w:val="0"/>
          <w:szCs w:val="21"/>
          <w:lang w:val="en"/>
        </w:rPr>
      </w:pPr>
      <w:r w:rsidRPr="00135708">
        <w:rPr>
          <w:rFonts w:ascii="楷体" w:eastAsia="楷体" w:hAnsi="楷体" w:cs="宋体" w:hint="eastAsia"/>
          <w:kern w:val="0"/>
          <w:sz w:val="27"/>
          <w:szCs w:val="27"/>
          <w:lang w:val="en"/>
        </w:rPr>
        <w:t>（一）</w:t>
      </w:r>
      <w:r w:rsidRPr="00135708">
        <w:rPr>
          <w:rFonts w:ascii="黑体" w:eastAsia="黑体" w:hAnsi="黑体" w:cs="宋体" w:hint="eastAsia"/>
          <w:kern w:val="0"/>
          <w:sz w:val="27"/>
          <w:szCs w:val="27"/>
          <w:lang w:val="en"/>
        </w:rPr>
        <w:t>动物卫生监督</w:t>
      </w:r>
      <w:proofErr w:type="gramStart"/>
      <w:r w:rsidRPr="00135708">
        <w:rPr>
          <w:rFonts w:ascii="黑体" w:eastAsia="黑体" w:hAnsi="黑体" w:cs="宋体" w:hint="eastAsia"/>
          <w:kern w:val="0"/>
          <w:sz w:val="27"/>
          <w:szCs w:val="27"/>
          <w:lang w:val="en"/>
        </w:rPr>
        <w:t>所</w:t>
      </w:r>
      <w:r w:rsidRPr="00135708">
        <w:rPr>
          <w:rFonts w:ascii="楷体" w:eastAsia="楷体" w:hAnsi="楷体" w:cs="宋体" w:hint="eastAsia"/>
          <w:kern w:val="0"/>
          <w:sz w:val="27"/>
          <w:szCs w:val="27"/>
          <w:lang w:val="en"/>
        </w:rPr>
        <w:t>部门</w:t>
      </w:r>
      <w:proofErr w:type="gramEnd"/>
      <w:r w:rsidRPr="00135708">
        <w:rPr>
          <w:rFonts w:ascii="楷体" w:eastAsia="楷体" w:hAnsi="楷体" w:cs="宋体" w:hint="eastAsia"/>
          <w:kern w:val="0"/>
          <w:sz w:val="27"/>
          <w:szCs w:val="27"/>
          <w:lang w:val="en"/>
        </w:rPr>
        <w:t>本级</w:t>
      </w:r>
    </w:p>
    <w:p w14:paraId="66EFA77D" w14:textId="77777777" w:rsidR="00135708" w:rsidRPr="00135708" w:rsidRDefault="00135708" w:rsidP="00135708">
      <w:pPr>
        <w:widowControl/>
        <w:shd w:val="clear" w:color="auto" w:fill="FFFFFF"/>
        <w:spacing w:before="100" w:beforeAutospacing="1"/>
        <w:ind w:firstLine="634"/>
        <w:jc w:val="left"/>
        <w:rPr>
          <w:rFonts w:ascii="宋体" w:eastAsia="宋体" w:hAnsi="宋体" w:cs="宋体"/>
          <w:kern w:val="0"/>
          <w:szCs w:val="21"/>
          <w:lang w:val="en"/>
        </w:rPr>
      </w:pPr>
      <w:r w:rsidRPr="00135708">
        <w:rPr>
          <w:rFonts w:ascii="楷体" w:eastAsia="楷体" w:hAnsi="楷体" w:cs="宋体" w:hint="eastAsia"/>
          <w:kern w:val="0"/>
          <w:sz w:val="27"/>
          <w:szCs w:val="27"/>
          <w:lang w:val="en"/>
        </w:rPr>
        <w:t>（二）XXXX（下属单位）</w:t>
      </w:r>
    </w:p>
    <w:p w14:paraId="12F95023" w14:textId="77777777" w:rsidR="00135708" w:rsidRPr="00135708" w:rsidRDefault="00135708" w:rsidP="00135708">
      <w:pPr>
        <w:widowControl/>
        <w:shd w:val="clear" w:color="auto" w:fill="FFFFFF"/>
        <w:spacing w:before="100" w:beforeAutospacing="1"/>
        <w:ind w:firstLine="634"/>
        <w:jc w:val="left"/>
        <w:rPr>
          <w:rFonts w:ascii="宋体" w:eastAsia="宋体" w:hAnsi="宋体" w:cs="宋体"/>
          <w:kern w:val="0"/>
          <w:szCs w:val="21"/>
          <w:lang w:val="en"/>
        </w:rPr>
      </w:pPr>
      <w:r w:rsidRPr="00135708">
        <w:rPr>
          <w:rFonts w:ascii="宋体" w:eastAsia="宋体" w:hAnsi="宋体" w:cs="宋体"/>
          <w:kern w:val="0"/>
          <w:szCs w:val="21"/>
          <w:lang w:val="en"/>
        </w:rPr>
        <w:t>……</w:t>
      </w:r>
    </w:p>
    <w:p w14:paraId="01840D82" w14:textId="77777777" w:rsidR="00135708" w:rsidRPr="00135708" w:rsidRDefault="00135708" w:rsidP="00135708">
      <w:pPr>
        <w:widowControl/>
        <w:shd w:val="clear" w:color="auto" w:fill="FFFFFF"/>
        <w:spacing w:before="100" w:beforeAutospacing="1"/>
        <w:jc w:val="center"/>
        <w:rPr>
          <w:rFonts w:ascii="宋体" w:eastAsia="宋体" w:hAnsi="宋体" w:cs="宋体"/>
          <w:kern w:val="0"/>
          <w:szCs w:val="21"/>
          <w:lang w:val="en"/>
        </w:rPr>
      </w:pPr>
      <w:bookmarkStart w:id="3" w:name="__RefHeading___Toc11518_WPSOffice_Level2"/>
      <w:bookmarkStart w:id="4" w:name="__RefHeading___Toc28253_WPSOffice_Level1"/>
      <w:bookmarkEnd w:id="3"/>
      <w:bookmarkEnd w:id="4"/>
      <w:r w:rsidRPr="00135708">
        <w:rPr>
          <w:rFonts w:ascii="黑体" w:eastAsia="黑体" w:hAnsi="黑体" w:cs="宋体" w:hint="eastAsia"/>
          <w:kern w:val="0"/>
          <w:sz w:val="27"/>
          <w:szCs w:val="27"/>
          <w:lang w:val="en"/>
        </w:rPr>
        <w:t>第二部分动物卫生监督</w:t>
      </w:r>
      <w:proofErr w:type="gramStart"/>
      <w:r w:rsidRPr="00135708">
        <w:rPr>
          <w:rFonts w:ascii="黑体" w:eastAsia="黑体" w:hAnsi="黑体" w:cs="宋体" w:hint="eastAsia"/>
          <w:kern w:val="0"/>
          <w:sz w:val="27"/>
          <w:szCs w:val="27"/>
          <w:lang w:val="en"/>
        </w:rPr>
        <w:t>所部门</w:t>
      </w:r>
      <w:proofErr w:type="gramEnd"/>
      <w:r w:rsidRPr="00135708">
        <w:rPr>
          <w:rFonts w:ascii="黑体" w:eastAsia="黑体" w:hAnsi="黑体" w:cs="宋体" w:hint="eastAsia"/>
          <w:kern w:val="0"/>
          <w:sz w:val="27"/>
          <w:szCs w:val="27"/>
          <w:lang w:val="en"/>
        </w:rPr>
        <w:t>2019年度部门决算公开报表</w:t>
      </w:r>
    </w:p>
    <w:p w14:paraId="4206EFF2" w14:textId="77777777" w:rsidR="00135708" w:rsidRPr="00135708" w:rsidRDefault="00135708" w:rsidP="00135708">
      <w:pPr>
        <w:widowControl/>
        <w:shd w:val="clear" w:color="auto" w:fill="FFFFFF"/>
        <w:spacing w:before="100" w:beforeAutospacing="1"/>
        <w:jc w:val="center"/>
        <w:rPr>
          <w:rFonts w:ascii="宋体" w:eastAsia="宋体" w:hAnsi="宋体" w:cs="宋体"/>
          <w:kern w:val="0"/>
          <w:szCs w:val="21"/>
          <w:lang w:val="en"/>
        </w:rPr>
      </w:pPr>
    </w:p>
    <w:p w14:paraId="1F2FE7D7" w14:textId="77777777" w:rsidR="00135708" w:rsidRPr="00135708" w:rsidRDefault="00135708" w:rsidP="00135708">
      <w:pPr>
        <w:widowControl/>
        <w:shd w:val="clear" w:color="auto" w:fill="FFFFFF"/>
        <w:spacing w:before="100" w:beforeAutospacing="1"/>
        <w:ind w:firstLine="648"/>
        <w:jc w:val="left"/>
        <w:rPr>
          <w:rFonts w:ascii="宋体" w:eastAsia="宋体" w:hAnsi="宋体" w:cs="宋体"/>
          <w:kern w:val="0"/>
          <w:szCs w:val="21"/>
          <w:lang w:val="en"/>
        </w:rPr>
      </w:pPr>
      <w:r w:rsidRPr="00135708">
        <w:rPr>
          <w:rFonts w:ascii="黑体" w:eastAsia="黑体" w:hAnsi="黑体" w:cs="宋体" w:hint="eastAsia"/>
          <w:kern w:val="0"/>
          <w:sz w:val="27"/>
          <w:szCs w:val="27"/>
          <w:lang w:val="en"/>
        </w:rPr>
        <w:t>一、收入支出决算批复表（见正文附件）。</w:t>
      </w:r>
    </w:p>
    <w:p w14:paraId="0BDDE8A4" w14:textId="77777777" w:rsidR="00135708" w:rsidRPr="00135708" w:rsidRDefault="00135708" w:rsidP="00135708">
      <w:pPr>
        <w:widowControl/>
        <w:shd w:val="clear" w:color="auto" w:fill="FFFFFF"/>
        <w:spacing w:before="100" w:beforeAutospacing="1"/>
        <w:ind w:firstLine="648"/>
        <w:jc w:val="left"/>
        <w:rPr>
          <w:rFonts w:ascii="宋体" w:eastAsia="宋体" w:hAnsi="宋体" w:cs="宋体"/>
          <w:kern w:val="0"/>
          <w:szCs w:val="21"/>
          <w:lang w:val="en"/>
        </w:rPr>
      </w:pPr>
      <w:bookmarkStart w:id="5" w:name="__RefHeading___Toc28622_WPSOffice_Level2"/>
      <w:bookmarkEnd w:id="5"/>
      <w:r w:rsidRPr="00135708">
        <w:rPr>
          <w:rFonts w:ascii="黑体" w:eastAsia="黑体" w:hAnsi="黑体" w:cs="宋体" w:hint="eastAsia"/>
          <w:kern w:val="0"/>
          <w:sz w:val="27"/>
          <w:szCs w:val="27"/>
          <w:lang w:val="en"/>
        </w:rPr>
        <w:t>二、收入决算批复表（见正文附件）。</w:t>
      </w:r>
    </w:p>
    <w:p w14:paraId="5B32A4A2" w14:textId="77777777" w:rsidR="00135708" w:rsidRPr="00135708" w:rsidRDefault="00135708" w:rsidP="00135708">
      <w:pPr>
        <w:widowControl/>
        <w:shd w:val="clear" w:color="auto" w:fill="FFFFFF"/>
        <w:spacing w:before="100" w:beforeAutospacing="1"/>
        <w:ind w:firstLine="648"/>
        <w:jc w:val="left"/>
        <w:rPr>
          <w:rFonts w:ascii="宋体" w:eastAsia="宋体" w:hAnsi="宋体" w:cs="宋体"/>
          <w:kern w:val="0"/>
          <w:szCs w:val="21"/>
          <w:lang w:val="en"/>
        </w:rPr>
      </w:pPr>
      <w:bookmarkStart w:id="6" w:name="__RefHeading___Toc5489_WPSOffice_Level2"/>
      <w:bookmarkEnd w:id="6"/>
      <w:r w:rsidRPr="00135708">
        <w:rPr>
          <w:rFonts w:ascii="黑体" w:eastAsia="黑体" w:hAnsi="黑体" w:cs="宋体" w:hint="eastAsia"/>
          <w:kern w:val="0"/>
          <w:sz w:val="27"/>
          <w:szCs w:val="27"/>
          <w:lang w:val="en"/>
        </w:rPr>
        <w:t>三、支出决算批复表（见正文附件）。</w:t>
      </w:r>
    </w:p>
    <w:p w14:paraId="40E2B883" w14:textId="77777777" w:rsidR="00135708" w:rsidRPr="00135708" w:rsidRDefault="00135708" w:rsidP="00135708">
      <w:pPr>
        <w:widowControl/>
        <w:shd w:val="clear" w:color="auto" w:fill="FFFFFF"/>
        <w:spacing w:before="100" w:beforeAutospacing="1"/>
        <w:ind w:firstLine="648"/>
        <w:jc w:val="left"/>
        <w:rPr>
          <w:rFonts w:ascii="宋体" w:eastAsia="宋体" w:hAnsi="宋体" w:cs="宋体"/>
          <w:kern w:val="0"/>
          <w:szCs w:val="21"/>
          <w:lang w:val="en"/>
        </w:rPr>
      </w:pPr>
      <w:bookmarkStart w:id="7" w:name="__RefHeading___Toc23493_WPSOffice_Level2"/>
      <w:bookmarkEnd w:id="7"/>
      <w:r w:rsidRPr="00135708">
        <w:rPr>
          <w:rFonts w:ascii="黑体" w:eastAsia="黑体" w:hAnsi="黑体" w:cs="宋体" w:hint="eastAsia"/>
          <w:kern w:val="0"/>
          <w:sz w:val="27"/>
          <w:szCs w:val="27"/>
          <w:lang w:val="en"/>
        </w:rPr>
        <w:t>四、财政拨款收入支出决算批复表（见正文附件）。</w:t>
      </w:r>
    </w:p>
    <w:p w14:paraId="54CD5560" w14:textId="77777777" w:rsidR="00135708" w:rsidRPr="00135708" w:rsidRDefault="00135708" w:rsidP="00135708">
      <w:pPr>
        <w:widowControl/>
        <w:shd w:val="clear" w:color="auto" w:fill="FFFFFF"/>
        <w:spacing w:before="100" w:beforeAutospacing="1"/>
        <w:ind w:firstLine="648"/>
        <w:jc w:val="left"/>
        <w:rPr>
          <w:rFonts w:ascii="宋体" w:eastAsia="宋体" w:hAnsi="宋体" w:cs="宋体"/>
          <w:kern w:val="0"/>
          <w:szCs w:val="21"/>
          <w:lang w:val="en"/>
        </w:rPr>
      </w:pPr>
      <w:bookmarkStart w:id="8" w:name="__RefHeading___Toc7879_WPSOffice_Level2"/>
      <w:bookmarkEnd w:id="8"/>
      <w:r w:rsidRPr="00135708">
        <w:rPr>
          <w:rFonts w:ascii="黑体" w:eastAsia="黑体" w:hAnsi="黑体" w:cs="宋体" w:hint="eastAsia"/>
          <w:kern w:val="0"/>
          <w:sz w:val="27"/>
          <w:szCs w:val="27"/>
          <w:lang w:val="en"/>
        </w:rPr>
        <w:t>五、一般公共预算财政拨款收入支出决算批复表</w:t>
      </w:r>
    </w:p>
    <w:p w14:paraId="64513145" w14:textId="77777777" w:rsidR="00135708" w:rsidRPr="00135708" w:rsidRDefault="00135708" w:rsidP="00135708">
      <w:pPr>
        <w:widowControl/>
        <w:shd w:val="clear" w:color="auto" w:fill="FFFFFF"/>
        <w:spacing w:before="100" w:beforeAutospacing="1"/>
        <w:ind w:firstLine="1296"/>
        <w:jc w:val="left"/>
        <w:rPr>
          <w:rFonts w:ascii="宋体" w:eastAsia="宋体" w:hAnsi="宋体" w:cs="宋体"/>
          <w:kern w:val="0"/>
          <w:szCs w:val="21"/>
          <w:lang w:val="en"/>
        </w:rPr>
      </w:pPr>
      <w:r w:rsidRPr="00135708">
        <w:rPr>
          <w:rFonts w:ascii="黑体" w:eastAsia="黑体" w:hAnsi="黑体" w:cs="宋体" w:hint="eastAsia"/>
          <w:kern w:val="0"/>
          <w:sz w:val="27"/>
          <w:szCs w:val="27"/>
          <w:lang w:val="en"/>
        </w:rPr>
        <w:t>（见正文附件）。</w:t>
      </w:r>
    </w:p>
    <w:p w14:paraId="19DC0567" w14:textId="77777777" w:rsidR="00135708" w:rsidRPr="00135708" w:rsidRDefault="00135708" w:rsidP="00135708">
      <w:pPr>
        <w:widowControl/>
        <w:shd w:val="clear" w:color="auto" w:fill="FFFFFF"/>
        <w:spacing w:before="100" w:beforeAutospacing="1"/>
        <w:ind w:firstLine="648"/>
        <w:jc w:val="left"/>
        <w:rPr>
          <w:rFonts w:ascii="宋体" w:eastAsia="宋体" w:hAnsi="宋体" w:cs="宋体"/>
          <w:kern w:val="0"/>
          <w:szCs w:val="21"/>
          <w:lang w:val="en"/>
        </w:rPr>
      </w:pPr>
      <w:bookmarkStart w:id="9" w:name="__RefHeading___Toc8373_WPSOffice_Level2"/>
      <w:bookmarkEnd w:id="9"/>
      <w:r w:rsidRPr="00135708">
        <w:rPr>
          <w:rFonts w:ascii="黑体" w:eastAsia="黑体" w:hAnsi="黑体" w:cs="宋体" w:hint="eastAsia"/>
          <w:kern w:val="0"/>
          <w:sz w:val="27"/>
          <w:szCs w:val="27"/>
          <w:lang w:val="en"/>
        </w:rPr>
        <w:t>六、一般公共预算财政拨款基本支出决算批复表</w:t>
      </w:r>
    </w:p>
    <w:p w14:paraId="28C7F206" w14:textId="77777777" w:rsidR="00135708" w:rsidRPr="00135708" w:rsidRDefault="00135708" w:rsidP="00135708">
      <w:pPr>
        <w:widowControl/>
        <w:shd w:val="clear" w:color="auto" w:fill="FFFFFF"/>
        <w:spacing w:before="100" w:beforeAutospacing="1"/>
        <w:ind w:firstLine="1282"/>
        <w:jc w:val="left"/>
        <w:rPr>
          <w:rFonts w:ascii="宋体" w:eastAsia="宋体" w:hAnsi="宋体" w:cs="宋体"/>
          <w:kern w:val="0"/>
          <w:szCs w:val="21"/>
          <w:lang w:val="en"/>
        </w:rPr>
      </w:pPr>
      <w:r w:rsidRPr="00135708">
        <w:rPr>
          <w:rFonts w:ascii="黑体" w:eastAsia="黑体" w:hAnsi="黑体" w:cs="宋体" w:hint="eastAsia"/>
          <w:kern w:val="0"/>
          <w:sz w:val="27"/>
          <w:szCs w:val="27"/>
          <w:lang w:val="en"/>
        </w:rPr>
        <w:t>（见正文附件）。</w:t>
      </w:r>
    </w:p>
    <w:p w14:paraId="199C8D19" w14:textId="77777777" w:rsidR="00135708" w:rsidRPr="00135708" w:rsidRDefault="00135708" w:rsidP="00135708">
      <w:pPr>
        <w:widowControl/>
        <w:shd w:val="clear" w:color="auto" w:fill="FFFFFF"/>
        <w:spacing w:before="100" w:beforeAutospacing="1"/>
        <w:ind w:left="1123" w:hanging="475"/>
        <w:jc w:val="left"/>
        <w:rPr>
          <w:rFonts w:ascii="宋体" w:eastAsia="宋体" w:hAnsi="宋体" w:cs="宋体"/>
          <w:kern w:val="0"/>
          <w:szCs w:val="21"/>
          <w:lang w:val="en"/>
        </w:rPr>
      </w:pPr>
      <w:bookmarkStart w:id="10" w:name="__RefHeading___Toc21310_WPSOffice_Level2"/>
      <w:bookmarkEnd w:id="10"/>
      <w:r w:rsidRPr="00135708">
        <w:rPr>
          <w:rFonts w:ascii="黑体" w:eastAsia="黑体" w:hAnsi="黑体" w:cs="宋体" w:hint="eastAsia"/>
          <w:kern w:val="0"/>
          <w:sz w:val="27"/>
          <w:szCs w:val="27"/>
          <w:lang w:val="en"/>
        </w:rPr>
        <w:t>七、政府性基金预算财政拨款收入支出决算批复表</w:t>
      </w:r>
    </w:p>
    <w:p w14:paraId="25DDC569" w14:textId="77777777" w:rsidR="00135708" w:rsidRPr="00135708" w:rsidRDefault="00135708" w:rsidP="00135708">
      <w:pPr>
        <w:widowControl/>
        <w:shd w:val="clear" w:color="auto" w:fill="FFFFFF"/>
        <w:spacing w:before="100" w:beforeAutospacing="1"/>
        <w:ind w:left="1282" w:firstLine="158"/>
        <w:jc w:val="left"/>
        <w:rPr>
          <w:rFonts w:ascii="宋体" w:eastAsia="宋体" w:hAnsi="宋体" w:cs="宋体"/>
          <w:kern w:val="0"/>
          <w:szCs w:val="21"/>
          <w:lang w:val="en"/>
        </w:rPr>
      </w:pPr>
      <w:r w:rsidRPr="00135708">
        <w:rPr>
          <w:rFonts w:ascii="黑体" w:eastAsia="黑体" w:hAnsi="黑体" w:cs="宋体" w:hint="eastAsia"/>
          <w:kern w:val="0"/>
          <w:sz w:val="27"/>
          <w:szCs w:val="27"/>
          <w:lang w:val="en"/>
        </w:rPr>
        <w:t>（见正文附件）。</w:t>
      </w:r>
    </w:p>
    <w:p w14:paraId="47EB1201" w14:textId="77777777" w:rsidR="00135708" w:rsidRPr="00135708" w:rsidRDefault="00135708" w:rsidP="00135708">
      <w:pPr>
        <w:widowControl/>
        <w:shd w:val="clear" w:color="auto" w:fill="FFFFFF"/>
        <w:spacing w:before="100" w:beforeAutospacing="1"/>
        <w:jc w:val="left"/>
        <w:rPr>
          <w:rFonts w:ascii="宋体" w:eastAsia="宋体" w:hAnsi="宋体" w:cs="宋体"/>
          <w:kern w:val="0"/>
          <w:szCs w:val="21"/>
          <w:lang w:val="en"/>
        </w:rPr>
      </w:pPr>
      <w:bookmarkStart w:id="11" w:name="__RefHeading___Toc1820_WPSOffice_Level2"/>
      <w:bookmarkEnd w:id="11"/>
      <w:r w:rsidRPr="00135708">
        <w:rPr>
          <w:rFonts w:ascii="宋体" w:eastAsia="宋体" w:hAnsi="宋体" w:cs="宋体"/>
          <w:kern w:val="0"/>
          <w:szCs w:val="21"/>
          <w:lang w:val="en"/>
        </w:rPr>
        <w:t>   </w:t>
      </w:r>
      <w:r w:rsidRPr="00135708">
        <w:rPr>
          <w:rFonts w:ascii="黑体" w:eastAsia="黑体" w:hAnsi="黑体" w:cs="宋体" w:hint="eastAsia"/>
          <w:kern w:val="0"/>
          <w:sz w:val="27"/>
          <w:szCs w:val="27"/>
          <w:lang w:val="en"/>
        </w:rPr>
        <w:t>八、一般公共预算财政拨款“三公”经费支出决算</w:t>
      </w:r>
    </w:p>
    <w:p w14:paraId="201E876F" w14:textId="77777777" w:rsidR="00135708" w:rsidRPr="00135708" w:rsidRDefault="00135708" w:rsidP="00135708">
      <w:pPr>
        <w:widowControl/>
        <w:shd w:val="clear" w:color="auto" w:fill="FFFFFF"/>
        <w:spacing w:before="100" w:beforeAutospacing="1"/>
        <w:jc w:val="left"/>
        <w:rPr>
          <w:rFonts w:ascii="宋体" w:eastAsia="宋体" w:hAnsi="宋体" w:cs="宋体"/>
          <w:kern w:val="0"/>
          <w:szCs w:val="21"/>
          <w:lang w:val="en"/>
        </w:rPr>
      </w:pPr>
      <w:r w:rsidRPr="00135708">
        <w:rPr>
          <w:rFonts w:ascii="黑体" w:eastAsia="黑体" w:hAnsi="黑体" w:cs="宋体" w:hint="eastAsia"/>
          <w:kern w:val="0"/>
          <w:sz w:val="27"/>
          <w:szCs w:val="27"/>
          <w:lang w:val="en"/>
        </w:rPr>
        <w:t>批复表（见正文附件）。</w:t>
      </w:r>
    </w:p>
    <w:p w14:paraId="4E3E6359" w14:textId="77777777" w:rsidR="00135708" w:rsidRPr="00135708" w:rsidRDefault="00135708" w:rsidP="00135708">
      <w:pPr>
        <w:widowControl/>
        <w:shd w:val="clear" w:color="auto" w:fill="FFFFFF"/>
        <w:spacing w:before="100" w:beforeAutospacing="1"/>
        <w:jc w:val="left"/>
        <w:rPr>
          <w:rFonts w:ascii="宋体" w:eastAsia="宋体" w:hAnsi="宋体" w:cs="宋体"/>
          <w:kern w:val="0"/>
          <w:szCs w:val="21"/>
          <w:lang w:val="en"/>
        </w:rPr>
      </w:pPr>
      <w:r w:rsidRPr="00135708">
        <w:rPr>
          <w:rFonts w:ascii="黑体" w:eastAsia="黑体" w:hAnsi="黑体" w:cs="宋体" w:hint="eastAsia"/>
          <w:kern w:val="0"/>
          <w:sz w:val="27"/>
          <w:szCs w:val="27"/>
          <w:lang w:val="en"/>
        </w:rPr>
        <w:t>九、政府性基金预算财政拨款“三公”经费支出决算</w:t>
      </w:r>
    </w:p>
    <w:p w14:paraId="4A7625BF" w14:textId="77777777" w:rsidR="00135708" w:rsidRPr="00135708" w:rsidRDefault="00135708" w:rsidP="00135708">
      <w:pPr>
        <w:widowControl/>
        <w:shd w:val="clear" w:color="auto" w:fill="FFFFFF"/>
        <w:spacing w:before="100" w:beforeAutospacing="1"/>
        <w:jc w:val="left"/>
        <w:rPr>
          <w:rFonts w:ascii="宋体" w:eastAsia="宋体" w:hAnsi="宋体" w:cs="宋体"/>
          <w:kern w:val="0"/>
          <w:szCs w:val="21"/>
          <w:lang w:val="en"/>
        </w:rPr>
      </w:pPr>
      <w:r w:rsidRPr="00135708">
        <w:rPr>
          <w:rFonts w:ascii="黑体" w:eastAsia="黑体" w:hAnsi="黑体" w:cs="宋体" w:hint="eastAsia"/>
          <w:kern w:val="0"/>
          <w:sz w:val="27"/>
          <w:szCs w:val="27"/>
          <w:lang w:val="en"/>
        </w:rPr>
        <w:t>批复表（见正文附件）。</w:t>
      </w:r>
    </w:p>
    <w:p w14:paraId="3192F71D" w14:textId="77777777" w:rsidR="00135708" w:rsidRPr="00135708" w:rsidRDefault="00135708" w:rsidP="00135708">
      <w:pPr>
        <w:widowControl/>
        <w:shd w:val="clear" w:color="auto" w:fill="FFFFFF"/>
        <w:spacing w:before="100" w:beforeAutospacing="1"/>
        <w:jc w:val="center"/>
        <w:rPr>
          <w:rFonts w:ascii="宋体" w:eastAsia="宋体" w:hAnsi="宋体" w:cs="宋体"/>
          <w:kern w:val="0"/>
          <w:szCs w:val="21"/>
          <w:lang w:val="en"/>
        </w:rPr>
      </w:pPr>
      <w:bookmarkStart w:id="12" w:name="__RefHeading___Toc27590_WPSOffice_Level1"/>
      <w:bookmarkEnd w:id="12"/>
      <w:r w:rsidRPr="00135708">
        <w:rPr>
          <w:rFonts w:ascii="黑体" w:eastAsia="黑体" w:hAnsi="黑体" w:cs="宋体" w:hint="eastAsia"/>
          <w:kern w:val="0"/>
          <w:sz w:val="27"/>
          <w:szCs w:val="27"/>
          <w:lang w:val="en"/>
        </w:rPr>
        <w:t>第三部分动物卫生监督</w:t>
      </w:r>
      <w:proofErr w:type="gramStart"/>
      <w:r w:rsidRPr="00135708">
        <w:rPr>
          <w:rFonts w:ascii="黑体" w:eastAsia="黑体" w:hAnsi="黑体" w:cs="宋体" w:hint="eastAsia"/>
          <w:kern w:val="0"/>
          <w:sz w:val="27"/>
          <w:szCs w:val="27"/>
          <w:lang w:val="en"/>
        </w:rPr>
        <w:t>所部门</w:t>
      </w:r>
      <w:proofErr w:type="gramEnd"/>
      <w:r w:rsidRPr="00135708">
        <w:rPr>
          <w:rFonts w:ascii="黑体" w:eastAsia="黑体" w:hAnsi="黑体" w:cs="宋体" w:hint="eastAsia"/>
          <w:kern w:val="0"/>
          <w:sz w:val="27"/>
          <w:szCs w:val="27"/>
          <w:lang w:val="en"/>
        </w:rPr>
        <w:t>2019年度部门决算情况说明</w:t>
      </w:r>
    </w:p>
    <w:p w14:paraId="6E1EEE7F" w14:textId="3B1AC074" w:rsidR="00135708" w:rsidRPr="00135708" w:rsidRDefault="00135708" w:rsidP="00135708">
      <w:pPr>
        <w:widowControl/>
        <w:shd w:val="clear" w:color="auto" w:fill="FFFFFF"/>
        <w:spacing w:before="100" w:beforeAutospacing="1"/>
        <w:ind w:firstLine="634"/>
        <w:jc w:val="left"/>
        <w:rPr>
          <w:rFonts w:ascii="宋体" w:eastAsia="宋体" w:hAnsi="宋体" w:cs="宋体"/>
          <w:kern w:val="0"/>
          <w:szCs w:val="21"/>
          <w:lang w:val="en"/>
        </w:rPr>
      </w:pPr>
      <w:r w:rsidRPr="00135708">
        <w:rPr>
          <w:rFonts w:ascii="黑体" w:eastAsia="黑体" w:hAnsi="黑体" w:cs="宋体" w:hint="eastAsia"/>
          <w:kern w:val="0"/>
          <w:sz w:val="27"/>
          <w:szCs w:val="27"/>
          <w:lang w:val="en"/>
        </w:rPr>
        <w:lastRenderedPageBreak/>
        <w:t>一、收入支出决算总体情况说明</w:t>
      </w:r>
      <w:r w:rsidRPr="00135708">
        <w:rPr>
          <w:rFonts w:ascii="黑体" w:eastAsia="黑体" w:hAnsi="黑体" w:cs="宋体" w:hint="eastAsia"/>
          <w:kern w:val="0"/>
          <w:sz w:val="27"/>
          <w:szCs w:val="27"/>
          <w:lang w:val="en"/>
        </w:rPr>
        <w:br/>
      </w:r>
      <w:r w:rsidRPr="00135708">
        <w:rPr>
          <w:rFonts w:ascii="Calibri" w:eastAsia="楷体" w:hAnsi="Calibri" w:cs="Calibri"/>
          <w:kern w:val="0"/>
          <w:sz w:val="27"/>
          <w:szCs w:val="27"/>
          <w:lang w:val="en"/>
        </w:rPr>
        <w:t> </w:t>
      </w:r>
      <w:r>
        <w:rPr>
          <w:rFonts w:ascii="Calibri" w:eastAsia="楷体" w:hAnsi="Calibri" w:cs="Calibri"/>
          <w:kern w:val="0"/>
          <w:sz w:val="27"/>
          <w:szCs w:val="27"/>
          <w:lang w:val="en"/>
        </w:rPr>
        <w:t xml:space="preserve">    </w:t>
      </w:r>
      <w:r w:rsidRPr="00135708">
        <w:rPr>
          <w:rFonts w:ascii="仿宋" w:eastAsia="仿宋" w:hAnsi="仿宋" w:cs="宋体" w:hint="eastAsia"/>
          <w:kern w:val="0"/>
          <w:sz w:val="27"/>
          <w:szCs w:val="27"/>
          <w:lang w:val="en"/>
        </w:rPr>
        <w:t>2019年度收、支总计111.72万元，与2018年度相比，收入、支出总计各减少4.47万元，下降3.85%。主要原因：一是项目预算减少；二是……。用事业基金弥补收支差额0.02万元，较2018年度决算数增加0.02万元，主要原因是支付银行手续费。年初结转结余6.86万元，主要是预算基本支出余0.96万元和项目支出余5.90万元（简要说明结转结余形成或来源），较2018年度决算数增加2.43万元，增加54.85%，主要原因是项目支出结余相应增加。结余分配XXXX万元，主要是……（资金分配去向），较2018年度决算数增加（减少）XXXX万元，增长（下降）XXXX%，主要原因是……。年末结转结余6.57万元，主要是预算基本支出余2.42万元和项目支出余4.15万元（简要说明结转结余是什么钱），较2018年度决算数减少3.66万元，下降35.78%，主要原因是财政收回盘活资金。</w:t>
      </w:r>
    </w:p>
    <w:p w14:paraId="33B06B9C" w14:textId="77777777" w:rsidR="00135708" w:rsidRPr="00135708" w:rsidRDefault="00135708" w:rsidP="00135708">
      <w:pPr>
        <w:widowControl/>
        <w:shd w:val="clear" w:color="auto" w:fill="FFFFFF"/>
        <w:spacing w:before="100" w:beforeAutospacing="1"/>
        <w:jc w:val="left"/>
        <w:rPr>
          <w:rFonts w:ascii="宋体" w:eastAsia="宋体" w:hAnsi="宋体" w:cs="宋体"/>
          <w:kern w:val="0"/>
          <w:szCs w:val="21"/>
          <w:lang w:val="en"/>
        </w:rPr>
      </w:pPr>
      <w:r w:rsidRPr="00135708">
        <w:rPr>
          <w:rFonts w:ascii="仿宋" w:eastAsia="仿宋" w:hAnsi="仿宋" w:cs="宋体" w:hint="eastAsia"/>
          <w:kern w:val="0"/>
          <w:sz w:val="27"/>
          <w:szCs w:val="27"/>
          <w:lang w:val="en"/>
        </w:rPr>
        <w:t>（2019年度相关决算数据，可取自</w:t>
      </w:r>
      <w:proofErr w:type="gramStart"/>
      <w:r w:rsidRPr="00135708">
        <w:rPr>
          <w:rFonts w:ascii="仿宋" w:eastAsia="仿宋" w:hAnsi="仿宋" w:cs="宋体" w:hint="eastAsia"/>
          <w:kern w:val="0"/>
          <w:sz w:val="27"/>
          <w:szCs w:val="27"/>
          <w:lang w:val="en"/>
        </w:rPr>
        <w:t>附件财决批复</w:t>
      </w:r>
      <w:proofErr w:type="gramEnd"/>
      <w:r w:rsidRPr="00135708">
        <w:rPr>
          <w:rFonts w:ascii="仿宋" w:eastAsia="仿宋" w:hAnsi="仿宋" w:cs="宋体" w:hint="eastAsia"/>
          <w:kern w:val="0"/>
          <w:sz w:val="27"/>
          <w:szCs w:val="27"/>
          <w:lang w:val="en"/>
        </w:rPr>
        <w:t>01表；2018年度相关决算数据可取自2018年度部门决算</w:t>
      </w:r>
      <w:proofErr w:type="gramStart"/>
      <w:r w:rsidRPr="00135708">
        <w:rPr>
          <w:rFonts w:ascii="仿宋" w:eastAsia="仿宋" w:hAnsi="仿宋" w:cs="宋体" w:hint="eastAsia"/>
          <w:kern w:val="0"/>
          <w:sz w:val="27"/>
          <w:szCs w:val="27"/>
          <w:lang w:val="en"/>
        </w:rPr>
        <w:t>报表财决</w:t>
      </w:r>
      <w:proofErr w:type="gramEnd"/>
      <w:r w:rsidRPr="00135708">
        <w:rPr>
          <w:rFonts w:ascii="仿宋" w:eastAsia="仿宋" w:hAnsi="仿宋" w:cs="宋体" w:hint="eastAsia"/>
          <w:kern w:val="0"/>
          <w:sz w:val="27"/>
          <w:szCs w:val="27"/>
          <w:lang w:val="en"/>
        </w:rPr>
        <w:t>01表《收入支出决算总表》。）</w:t>
      </w:r>
    </w:p>
    <w:p w14:paraId="121D01B0" w14:textId="4534A822" w:rsidR="00135708" w:rsidRPr="00135708" w:rsidRDefault="00135708" w:rsidP="00135708">
      <w:pPr>
        <w:widowControl/>
        <w:shd w:val="clear" w:color="auto" w:fill="FFFFFF"/>
        <w:spacing w:before="100" w:beforeAutospacing="1"/>
        <w:ind w:firstLine="634"/>
        <w:jc w:val="left"/>
        <w:rPr>
          <w:rFonts w:ascii="宋体" w:eastAsia="宋体" w:hAnsi="宋体" w:cs="宋体"/>
          <w:kern w:val="0"/>
          <w:szCs w:val="21"/>
          <w:lang w:val="en"/>
        </w:rPr>
      </w:pPr>
      <w:r w:rsidRPr="00135708">
        <w:rPr>
          <w:rFonts w:ascii="黑体" w:eastAsia="黑体" w:hAnsi="黑体" w:cs="宋体" w:hint="eastAsia"/>
          <w:kern w:val="0"/>
          <w:sz w:val="27"/>
          <w:szCs w:val="27"/>
          <w:lang w:val="en"/>
        </w:rPr>
        <w:t>二、收入决算情况说明</w:t>
      </w:r>
      <w:r w:rsidRPr="00135708">
        <w:rPr>
          <w:rFonts w:ascii="黑体" w:eastAsia="黑体" w:hAnsi="黑体" w:cs="宋体" w:hint="eastAsia"/>
          <w:kern w:val="0"/>
          <w:sz w:val="27"/>
          <w:szCs w:val="27"/>
          <w:lang w:val="en"/>
        </w:rPr>
        <w:br/>
      </w:r>
      <w:r w:rsidRPr="00135708">
        <w:rPr>
          <w:rFonts w:ascii="Calibri" w:eastAsia="仿宋" w:hAnsi="Calibri" w:cs="Calibri"/>
          <w:kern w:val="0"/>
          <w:sz w:val="27"/>
          <w:szCs w:val="27"/>
          <w:lang w:val="en"/>
        </w:rPr>
        <w:t> </w:t>
      </w:r>
      <w:r>
        <w:rPr>
          <w:rFonts w:ascii="Calibri" w:eastAsia="仿宋" w:hAnsi="Calibri" w:cs="Calibri"/>
          <w:kern w:val="0"/>
          <w:sz w:val="27"/>
          <w:szCs w:val="27"/>
          <w:lang w:val="en"/>
        </w:rPr>
        <w:t xml:space="preserve">   </w:t>
      </w:r>
      <w:r w:rsidRPr="00135708">
        <w:rPr>
          <w:rFonts w:ascii="仿宋" w:eastAsia="仿宋" w:hAnsi="仿宋" w:cs="宋体" w:hint="eastAsia"/>
          <w:kern w:val="0"/>
          <w:sz w:val="27"/>
          <w:szCs w:val="27"/>
          <w:lang w:val="en"/>
        </w:rPr>
        <w:t>本年收入合计55.70万元，其中：财政拨款收入55.70万元，占100%；上级补助收入</w:t>
      </w:r>
      <w:r>
        <w:rPr>
          <w:rFonts w:ascii="仿宋" w:eastAsia="仿宋" w:hAnsi="仿宋" w:cs="宋体" w:hint="eastAsia"/>
          <w:kern w:val="0"/>
          <w:sz w:val="27"/>
          <w:szCs w:val="27"/>
          <w:lang w:val="en"/>
        </w:rPr>
        <w:t>0</w:t>
      </w:r>
      <w:r w:rsidRPr="00135708">
        <w:rPr>
          <w:rFonts w:ascii="仿宋" w:eastAsia="仿宋" w:hAnsi="仿宋" w:cs="宋体" w:hint="eastAsia"/>
          <w:kern w:val="0"/>
          <w:sz w:val="27"/>
          <w:szCs w:val="27"/>
          <w:lang w:val="en"/>
        </w:rPr>
        <w:t>万元，占</w:t>
      </w:r>
      <w:r>
        <w:rPr>
          <w:rFonts w:ascii="仿宋" w:eastAsia="仿宋" w:hAnsi="仿宋" w:cs="宋体" w:hint="eastAsia"/>
          <w:kern w:val="0"/>
          <w:sz w:val="27"/>
          <w:szCs w:val="27"/>
          <w:lang w:val="en"/>
        </w:rPr>
        <w:t>0</w:t>
      </w:r>
      <w:r w:rsidRPr="00135708">
        <w:rPr>
          <w:rFonts w:ascii="仿宋" w:eastAsia="仿宋" w:hAnsi="仿宋" w:cs="宋体" w:hint="eastAsia"/>
          <w:kern w:val="0"/>
          <w:sz w:val="27"/>
          <w:szCs w:val="27"/>
          <w:lang w:val="en"/>
        </w:rPr>
        <w:t>%；事业收入</w:t>
      </w:r>
      <w:r>
        <w:rPr>
          <w:rFonts w:ascii="仿宋" w:eastAsia="仿宋" w:hAnsi="仿宋" w:cs="宋体" w:hint="eastAsia"/>
          <w:kern w:val="0"/>
          <w:sz w:val="27"/>
          <w:szCs w:val="27"/>
          <w:lang w:val="en"/>
        </w:rPr>
        <w:t>0</w:t>
      </w:r>
      <w:r w:rsidRPr="00135708">
        <w:rPr>
          <w:rFonts w:ascii="仿宋" w:eastAsia="仿宋" w:hAnsi="仿宋" w:cs="宋体" w:hint="eastAsia"/>
          <w:kern w:val="0"/>
          <w:sz w:val="27"/>
          <w:szCs w:val="27"/>
          <w:lang w:val="en"/>
        </w:rPr>
        <w:t>万元，占</w:t>
      </w:r>
      <w:r>
        <w:rPr>
          <w:rFonts w:ascii="仿宋" w:eastAsia="仿宋" w:hAnsi="仿宋" w:cs="宋体" w:hint="eastAsia"/>
          <w:kern w:val="0"/>
          <w:sz w:val="27"/>
          <w:szCs w:val="27"/>
          <w:lang w:val="en"/>
        </w:rPr>
        <w:t>0</w:t>
      </w:r>
      <w:r w:rsidRPr="00135708">
        <w:rPr>
          <w:rFonts w:ascii="仿宋" w:eastAsia="仿宋" w:hAnsi="仿宋" w:cs="宋体" w:hint="eastAsia"/>
          <w:kern w:val="0"/>
          <w:sz w:val="27"/>
          <w:szCs w:val="27"/>
          <w:lang w:val="en"/>
        </w:rPr>
        <w:t>%；经营收入</w:t>
      </w:r>
      <w:r>
        <w:rPr>
          <w:rFonts w:ascii="仿宋" w:eastAsia="仿宋" w:hAnsi="仿宋" w:cs="宋体" w:hint="eastAsia"/>
          <w:kern w:val="0"/>
          <w:sz w:val="27"/>
          <w:szCs w:val="27"/>
          <w:lang w:val="en"/>
        </w:rPr>
        <w:t>0</w:t>
      </w:r>
      <w:r w:rsidRPr="00135708">
        <w:rPr>
          <w:rFonts w:ascii="仿宋" w:eastAsia="仿宋" w:hAnsi="仿宋" w:cs="宋体" w:hint="eastAsia"/>
          <w:kern w:val="0"/>
          <w:sz w:val="27"/>
          <w:szCs w:val="27"/>
          <w:lang w:val="en"/>
        </w:rPr>
        <w:t>万元，占</w:t>
      </w:r>
      <w:r>
        <w:rPr>
          <w:rFonts w:ascii="仿宋" w:eastAsia="仿宋" w:hAnsi="仿宋" w:cs="宋体" w:hint="eastAsia"/>
          <w:kern w:val="0"/>
          <w:sz w:val="27"/>
          <w:szCs w:val="27"/>
          <w:lang w:val="en"/>
        </w:rPr>
        <w:t>0</w:t>
      </w:r>
      <w:r w:rsidRPr="00135708">
        <w:rPr>
          <w:rFonts w:ascii="仿宋" w:eastAsia="仿宋" w:hAnsi="仿宋" w:cs="宋体" w:hint="eastAsia"/>
          <w:kern w:val="0"/>
          <w:sz w:val="27"/>
          <w:szCs w:val="27"/>
          <w:lang w:val="en"/>
        </w:rPr>
        <w:t>%；附属单位上缴收入</w:t>
      </w:r>
      <w:r>
        <w:rPr>
          <w:rFonts w:ascii="仿宋" w:eastAsia="仿宋" w:hAnsi="仿宋" w:cs="宋体" w:hint="eastAsia"/>
          <w:kern w:val="0"/>
          <w:sz w:val="27"/>
          <w:szCs w:val="27"/>
          <w:lang w:val="en"/>
        </w:rPr>
        <w:t>0</w:t>
      </w:r>
      <w:r w:rsidRPr="00135708">
        <w:rPr>
          <w:rFonts w:ascii="仿宋" w:eastAsia="仿宋" w:hAnsi="仿宋" w:cs="宋体" w:hint="eastAsia"/>
          <w:kern w:val="0"/>
          <w:sz w:val="27"/>
          <w:szCs w:val="27"/>
          <w:lang w:val="en"/>
        </w:rPr>
        <w:t>万元，占</w:t>
      </w:r>
      <w:r>
        <w:rPr>
          <w:rFonts w:ascii="仿宋" w:eastAsia="仿宋" w:hAnsi="仿宋" w:cs="宋体" w:hint="eastAsia"/>
          <w:kern w:val="0"/>
          <w:sz w:val="27"/>
          <w:szCs w:val="27"/>
          <w:lang w:val="en"/>
        </w:rPr>
        <w:t>0</w:t>
      </w:r>
      <w:r w:rsidRPr="00135708">
        <w:rPr>
          <w:rFonts w:ascii="仿宋" w:eastAsia="仿宋" w:hAnsi="仿宋" w:cs="宋体" w:hint="eastAsia"/>
          <w:kern w:val="0"/>
          <w:sz w:val="27"/>
          <w:szCs w:val="27"/>
          <w:lang w:val="en"/>
        </w:rPr>
        <w:t>%；其他收入</w:t>
      </w:r>
      <w:r>
        <w:rPr>
          <w:rFonts w:ascii="仿宋" w:eastAsia="仿宋" w:hAnsi="仿宋" w:cs="宋体" w:hint="eastAsia"/>
          <w:kern w:val="0"/>
          <w:sz w:val="27"/>
          <w:szCs w:val="27"/>
          <w:lang w:val="en"/>
        </w:rPr>
        <w:t>0</w:t>
      </w:r>
      <w:r w:rsidRPr="00135708">
        <w:rPr>
          <w:rFonts w:ascii="仿宋" w:eastAsia="仿宋" w:hAnsi="仿宋" w:cs="宋体" w:hint="eastAsia"/>
          <w:kern w:val="0"/>
          <w:sz w:val="27"/>
          <w:szCs w:val="27"/>
          <w:lang w:val="en"/>
        </w:rPr>
        <w:t>万元，占</w:t>
      </w:r>
      <w:r>
        <w:rPr>
          <w:rFonts w:ascii="仿宋" w:eastAsia="仿宋" w:hAnsi="仿宋" w:cs="宋体" w:hint="eastAsia"/>
          <w:kern w:val="0"/>
          <w:sz w:val="27"/>
          <w:szCs w:val="27"/>
          <w:lang w:val="en"/>
        </w:rPr>
        <w:t>0</w:t>
      </w:r>
      <w:r w:rsidRPr="00135708">
        <w:rPr>
          <w:rFonts w:ascii="仿宋" w:eastAsia="仿宋" w:hAnsi="仿宋" w:cs="宋体" w:hint="eastAsia"/>
          <w:kern w:val="0"/>
          <w:sz w:val="27"/>
          <w:szCs w:val="27"/>
          <w:lang w:val="en"/>
        </w:rPr>
        <w:t>%。</w:t>
      </w:r>
    </w:p>
    <w:p w14:paraId="7DD67162" w14:textId="77777777" w:rsidR="00135708" w:rsidRPr="00135708" w:rsidRDefault="00135708" w:rsidP="00135708">
      <w:pPr>
        <w:widowControl/>
        <w:shd w:val="clear" w:color="auto" w:fill="FFFFFF"/>
        <w:spacing w:before="100" w:beforeAutospacing="1"/>
        <w:jc w:val="left"/>
        <w:rPr>
          <w:rFonts w:ascii="宋体" w:eastAsia="宋体" w:hAnsi="宋体" w:cs="宋体"/>
          <w:kern w:val="0"/>
          <w:szCs w:val="21"/>
          <w:lang w:val="en"/>
        </w:rPr>
      </w:pPr>
      <w:r w:rsidRPr="00135708">
        <w:rPr>
          <w:rFonts w:ascii="仿宋" w:eastAsia="仿宋" w:hAnsi="仿宋" w:cs="宋体" w:hint="eastAsia"/>
          <w:kern w:val="0"/>
          <w:sz w:val="27"/>
          <w:szCs w:val="27"/>
          <w:lang w:val="en"/>
        </w:rPr>
        <w:lastRenderedPageBreak/>
        <w:t>（上述各项收入数字可</w:t>
      </w:r>
      <w:proofErr w:type="gramStart"/>
      <w:r w:rsidRPr="00135708">
        <w:rPr>
          <w:rFonts w:ascii="仿宋" w:eastAsia="仿宋" w:hAnsi="仿宋" w:cs="宋体" w:hint="eastAsia"/>
          <w:kern w:val="0"/>
          <w:sz w:val="27"/>
          <w:szCs w:val="27"/>
          <w:lang w:val="en"/>
        </w:rPr>
        <w:t>取自财决批复</w:t>
      </w:r>
      <w:proofErr w:type="gramEnd"/>
      <w:r w:rsidRPr="00135708">
        <w:rPr>
          <w:rFonts w:ascii="仿宋" w:eastAsia="仿宋" w:hAnsi="仿宋" w:cs="宋体" w:hint="eastAsia"/>
          <w:kern w:val="0"/>
          <w:sz w:val="27"/>
          <w:szCs w:val="27"/>
          <w:lang w:val="en"/>
        </w:rPr>
        <w:t>02表）</w:t>
      </w:r>
    </w:p>
    <w:p w14:paraId="26C8C280" w14:textId="77777777" w:rsidR="00135708" w:rsidRPr="00135708" w:rsidRDefault="00135708" w:rsidP="00135708">
      <w:pPr>
        <w:widowControl/>
        <w:shd w:val="clear" w:color="auto" w:fill="FFFFFF"/>
        <w:spacing w:before="100" w:beforeAutospacing="1"/>
        <w:ind w:firstLine="634"/>
        <w:jc w:val="left"/>
        <w:rPr>
          <w:rFonts w:ascii="宋体" w:eastAsia="宋体" w:hAnsi="宋体" w:cs="宋体"/>
          <w:kern w:val="0"/>
          <w:szCs w:val="21"/>
          <w:lang w:val="en"/>
        </w:rPr>
      </w:pPr>
      <w:r w:rsidRPr="00135708">
        <w:rPr>
          <w:rFonts w:ascii="黑体" w:eastAsia="黑体" w:hAnsi="黑体" w:cs="宋体" w:hint="eastAsia"/>
          <w:kern w:val="0"/>
          <w:sz w:val="27"/>
          <w:szCs w:val="27"/>
          <w:lang w:val="en"/>
        </w:rPr>
        <w:t>三、支出决算情况说明</w:t>
      </w:r>
    </w:p>
    <w:p w14:paraId="7EDA72C0" w14:textId="34DE144E" w:rsidR="00135708" w:rsidRPr="00135708" w:rsidRDefault="00135708" w:rsidP="00135708">
      <w:pPr>
        <w:widowControl/>
        <w:shd w:val="clear" w:color="auto" w:fill="FFFFFF"/>
        <w:spacing w:before="100" w:beforeAutospacing="1"/>
        <w:ind w:firstLine="634"/>
        <w:jc w:val="left"/>
        <w:rPr>
          <w:rFonts w:ascii="宋体" w:eastAsia="宋体" w:hAnsi="宋体" w:cs="宋体"/>
          <w:kern w:val="0"/>
          <w:szCs w:val="21"/>
          <w:lang w:val="en"/>
        </w:rPr>
      </w:pPr>
      <w:r w:rsidRPr="00135708">
        <w:rPr>
          <w:rFonts w:ascii="仿宋" w:eastAsia="仿宋" w:hAnsi="仿宋" w:cs="宋体" w:hint="eastAsia"/>
          <w:kern w:val="0"/>
          <w:sz w:val="27"/>
          <w:szCs w:val="27"/>
          <w:lang w:val="en"/>
        </w:rPr>
        <w:t>本年支出合计56.02万元，其中：基本支出44.65万元，占79.70%；项目支出11.36万元，占20.30%；上缴上级支出</w:t>
      </w:r>
      <w:r>
        <w:rPr>
          <w:rFonts w:ascii="仿宋" w:eastAsia="仿宋" w:hAnsi="仿宋" w:cs="宋体" w:hint="eastAsia"/>
          <w:kern w:val="0"/>
          <w:sz w:val="27"/>
          <w:szCs w:val="27"/>
          <w:lang w:val="en"/>
        </w:rPr>
        <w:t>0</w:t>
      </w:r>
      <w:r w:rsidRPr="00135708">
        <w:rPr>
          <w:rFonts w:ascii="仿宋" w:eastAsia="仿宋" w:hAnsi="仿宋" w:cs="宋体" w:hint="eastAsia"/>
          <w:kern w:val="0"/>
          <w:sz w:val="27"/>
          <w:szCs w:val="27"/>
          <w:lang w:val="en"/>
        </w:rPr>
        <w:t>万元，占</w:t>
      </w:r>
      <w:r>
        <w:rPr>
          <w:rFonts w:ascii="仿宋" w:eastAsia="仿宋" w:hAnsi="仿宋" w:cs="宋体" w:hint="eastAsia"/>
          <w:kern w:val="0"/>
          <w:sz w:val="27"/>
          <w:szCs w:val="27"/>
          <w:lang w:val="en"/>
        </w:rPr>
        <w:t>0</w:t>
      </w:r>
      <w:r w:rsidRPr="00135708">
        <w:rPr>
          <w:rFonts w:ascii="仿宋" w:eastAsia="仿宋" w:hAnsi="仿宋" w:cs="宋体" w:hint="eastAsia"/>
          <w:kern w:val="0"/>
          <w:sz w:val="27"/>
          <w:szCs w:val="27"/>
          <w:lang w:val="en"/>
        </w:rPr>
        <w:t>%；经营支出</w:t>
      </w:r>
      <w:r>
        <w:rPr>
          <w:rFonts w:ascii="仿宋" w:eastAsia="仿宋" w:hAnsi="仿宋" w:cs="宋体" w:hint="eastAsia"/>
          <w:kern w:val="0"/>
          <w:sz w:val="27"/>
          <w:szCs w:val="27"/>
          <w:lang w:val="en"/>
        </w:rPr>
        <w:t>0</w:t>
      </w:r>
      <w:r w:rsidRPr="00135708">
        <w:rPr>
          <w:rFonts w:ascii="仿宋" w:eastAsia="仿宋" w:hAnsi="仿宋" w:cs="宋体" w:hint="eastAsia"/>
          <w:kern w:val="0"/>
          <w:sz w:val="27"/>
          <w:szCs w:val="27"/>
          <w:lang w:val="en"/>
        </w:rPr>
        <w:t>万元，占</w:t>
      </w:r>
      <w:r>
        <w:rPr>
          <w:rFonts w:ascii="仿宋" w:eastAsia="仿宋" w:hAnsi="仿宋" w:cs="宋体" w:hint="eastAsia"/>
          <w:kern w:val="0"/>
          <w:sz w:val="27"/>
          <w:szCs w:val="27"/>
          <w:lang w:val="en"/>
        </w:rPr>
        <w:t>0</w:t>
      </w:r>
      <w:r w:rsidRPr="00135708">
        <w:rPr>
          <w:rFonts w:ascii="仿宋" w:eastAsia="仿宋" w:hAnsi="仿宋" w:cs="宋体" w:hint="eastAsia"/>
          <w:kern w:val="0"/>
          <w:sz w:val="27"/>
          <w:szCs w:val="27"/>
          <w:lang w:val="en"/>
        </w:rPr>
        <w:t>%；对附属单位补助支出</w:t>
      </w:r>
      <w:r>
        <w:rPr>
          <w:rFonts w:ascii="仿宋" w:eastAsia="仿宋" w:hAnsi="仿宋" w:cs="宋体" w:hint="eastAsia"/>
          <w:kern w:val="0"/>
          <w:sz w:val="27"/>
          <w:szCs w:val="27"/>
          <w:lang w:val="en"/>
        </w:rPr>
        <w:t>0</w:t>
      </w:r>
      <w:r w:rsidRPr="00135708">
        <w:rPr>
          <w:rFonts w:ascii="仿宋" w:eastAsia="仿宋" w:hAnsi="仿宋" w:cs="宋体" w:hint="eastAsia"/>
          <w:kern w:val="0"/>
          <w:sz w:val="27"/>
          <w:szCs w:val="27"/>
          <w:lang w:val="en"/>
        </w:rPr>
        <w:t>万元，占</w:t>
      </w:r>
      <w:r>
        <w:rPr>
          <w:rFonts w:ascii="仿宋" w:eastAsia="仿宋" w:hAnsi="仿宋" w:cs="宋体" w:hint="eastAsia"/>
          <w:kern w:val="0"/>
          <w:sz w:val="27"/>
          <w:szCs w:val="27"/>
          <w:lang w:val="en"/>
        </w:rPr>
        <w:t>0</w:t>
      </w:r>
      <w:r w:rsidRPr="00135708">
        <w:rPr>
          <w:rFonts w:ascii="仿宋" w:eastAsia="仿宋" w:hAnsi="仿宋" w:cs="宋体" w:hint="eastAsia"/>
          <w:kern w:val="0"/>
          <w:sz w:val="27"/>
          <w:szCs w:val="27"/>
          <w:lang w:val="en"/>
        </w:rPr>
        <w:t>%。</w:t>
      </w:r>
    </w:p>
    <w:p w14:paraId="1D71302E" w14:textId="77777777" w:rsidR="00135708" w:rsidRPr="00135708" w:rsidRDefault="00135708" w:rsidP="00135708">
      <w:pPr>
        <w:widowControl/>
        <w:shd w:val="clear" w:color="auto" w:fill="FFFFFF"/>
        <w:spacing w:before="100" w:beforeAutospacing="1"/>
        <w:ind w:firstLine="634"/>
        <w:jc w:val="left"/>
        <w:rPr>
          <w:rFonts w:ascii="宋体" w:eastAsia="宋体" w:hAnsi="宋体" w:cs="宋体"/>
          <w:kern w:val="0"/>
          <w:szCs w:val="21"/>
          <w:lang w:val="en"/>
        </w:rPr>
      </w:pPr>
      <w:r w:rsidRPr="00135708">
        <w:rPr>
          <w:rFonts w:ascii="仿宋" w:eastAsia="仿宋" w:hAnsi="仿宋" w:cs="宋体" w:hint="eastAsia"/>
          <w:kern w:val="0"/>
          <w:sz w:val="27"/>
          <w:szCs w:val="27"/>
          <w:lang w:val="en"/>
        </w:rPr>
        <w:t>（上述各项支出数字可</w:t>
      </w:r>
      <w:proofErr w:type="gramStart"/>
      <w:r w:rsidRPr="00135708">
        <w:rPr>
          <w:rFonts w:ascii="仿宋" w:eastAsia="仿宋" w:hAnsi="仿宋" w:cs="宋体" w:hint="eastAsia"/>
          <w:kern w:val="0"/>
          <w:sz w:val="27"/>
          <w:szCs w:val="27"/>
          <w:lang w:val="en"/>
        </w:rPr>
        <w:t>取自财决批复</w:t>
      </w:r>
      <w:proofErr w:type="gramEnd"/>
      <w:r w:rsidRPr="00135708">
        <w:rPr>
          <w:rFonts w:ascii="仿宋" w:eastAsia="仿宋" w:hAnsi="仿宋" w:cs="宋体" w:hint="eastAsia"/>
          <w:kern w:val="0"/>
          <w:sz w:val="27"/>
          <w:szCs w:val="27"/>
          <w:lang w:val="en"/>
        </w:rPr>
        <w:t>03表。）</w:t>
      </w:r>
    </w:p>
    <w:p w14:paraId="1A521514" w14:textId="77777777" w:rsidR="00135708" w:rsidRPr="00135708" w:rsidRDefault="00135708" w:rsidP="00135708">
      <w:pPr>
        <w:widowControl/>
        <w:shd w:val="clear" w:color="auto" w:fill="FFFFFF"/>
        <w:spacing w:before="100" w:beforeAutospacing="1"/>
        <w:ind w:firstLine="634"/>
        <w:jc w:val="left"/>
        <w:rPr>
          <w:rFonts w:ascii="宋体" w:eastAsia="宋体" w:hAnsi="宋体" w:cs="宋体"/>
          <w:kern w:val="0"/>
          <w:szCs w:val="21"/>
          <w:lang w:val="en"/>
        </w:rPr>
      </w:pPr>
      <w:r w:rsidRPr="00135708">
        <w:rPr>
          <w:rFonts w:ascii="黑体" w:eastAsia="黑体" w:hAnsi="黑体" w:cs="宋体" w:hint="eastAsia"/>
          <w:kern w:val="0"/>
          <w:sz w:val="27"/>
          <w:szCs w:val="27"/>
          <w:lang w:val="en"/>
        </w:rPr>
        <w:t>四、财政拨款收入支出决算总体情况说明</w:t>
      </w:r>
    </w:p>
    <w:p w14:paraId="59FF54DD" w14:textId="0AA0C214" w:rsidR="00135708" w:rsidRPr="00135708" w:rsidRDefault="00135708" w:rsidP="00135708">
      <w:pPr>
        <w:widowControl/>
        <w:shd w:val="clear" w:color="auto" w:fill="FFFFFF"/>
        <w:spacing w:before="100" w:beforeAutospacing="1"/>
        <w:ind w:firstLine="634"/>
        <w:jc w:val="left"/>
        <w:rPr>
          <w:rFonts w:ascii="宋体" w:eastAsia="宋体" w:hAnsi="宋体" w:cs="宋体"/>
          <w:kern w:val="0"/>
          <w:szCs w:val="21"/>
          <w:lang w:val="en"/>
        </w:rPr>
      </w:pPr>
      <w:r w:rsidRPr="00135708">
        <w:rPr>
          <w:rFonts w:ascii="仿宋" w:eastAsia="仿宋" w:hAnsi="仿宋" w:cs="宋体" w:hint="eastAsia"/>
          <w:kern w:val="0"/>
          <w:sz w:val="27"/>
          <w:szCs w:val="27"/>
          <w:lang w:val="en"/>
        </w:rPr>
        <w:t>2019年度财政拨款收入、支出总计111.69万元。与2018年度相比，财政拨款收入、支出总计各减少4.49万元，下降3.86%。主要原因：项目预算减少。</w:t>
      </w:r>
    </w:p>
    <w:p w14:paraId="33678FC2" w14:textId="77777777" w:rsidR="00135708" w:rsidRPr="00135708" w:rsidRDefault="00135708" w:rsidP="00135708">
      <w:pPr>
        <w:widowControl/>
        <w:shd w:val="clear" w:color="auto" w:fill="FFFFFF"/>
        <w:spacing w:before="100" w:beforeAutospacing="1"/>
        <w:ind w:firstLine="634"/>
        <w:jc w:val="left"/>
        <w:rPr>
          <w:rFonts w:ascii="宋体" w:eastAsia="宋体" w:hAnsi="宋体" w:cs="宋体"/>
          <w:kern w:val="0"/>
          <w:szCs w:val="21"/>
          <w:lang w:val="en"/>
        </w:rPr>
      </w:pPr>
      <w:r w:rsidRPr="00135708">
        <w:rPr>
          <w:rFonts w:ascii="仿宋" w:eastAsia="仿宋" w:hAnsi="仿宋" w:cs="宋体" w:hint="eastAsia"/>
          <w:kern w:val="0"/>
          <w:sz w:val="27"/>
          <w:szCs w:val="27"/>
          <w:lang w:val="en"/>
        </w:rPr>
        <w:t>财政拨款年初结转结余6.86万元，主要是预算基本支出余0.96万元和项目支出余5.90万元（简要说明结转结余形成或来源），较2018年度决算数增加2.43万元，增长54.85%，主要原因是项目支出结余相应增加。</w:t>
      </w:r>
    </w:p>
    <w:p w14:paraId="2702C76A" w14:textId="77777777" w:rsidR="00135708" w:rsidRPr="00135708" w:rsidRDefault="00135708" w:rsidP="00135708">
      <w:pPr>
        <w:widowControl/>
        <w:shd w:val="clear" w:color="auto" w:fill="FFFFFF"/>
        <w:spacing w:before="100" w:beforeAutospacing="1"/>
        <w:ind w:firstLine="634"/>
        <w:jc w:val="left"/>
        <w:rPr>
          <w:rFonts w:ascii="宋体" w:eastAsia="宋体" w:hAnsi="宋体" w:cs="宋体"/>
          <w:kern w:val="0"/>
          <w:szCs w:val="21"/>
          <w:lang w:val="en"/>
        </w:rPr>
      </w:pPr>
      <w:r w:rsidRPr="00135708">
        <w:rPr>
          <w:rFonts w:ascii="仿宋" w:eastAsia="仿宋" w:hAnsi="仿宋" w:cs="宋体" w:hint="eastAsia"/>
          <w:kern w:val="0"/>
          <w:sz w:val="27"/>
          <w:szCs w:val="27"/>
          <w:lang w:val="en"/>
        </w:rPr>
        <w:t>财政拨款年末结转结余6.57万元，主要是预算基本支出余2.42万元和项目支出余4.15万元（简要说明结转结余是什么钱），较2018年度年</w:t>
      </w:r>
      <w:proofErr w:type="gramStart"/>
      <w:r w:rsidRPr="00135708">
        <w:rPr>
          <w:rFonts w:ascii="仿宋" w:eastAsia="仿宋" w:hAnsi="仿宋" w:cs="宋体" w:hint="eastAsia"/>
          <w:kern w:val="0"/>
          <w:sz w:val="27"/>
          <w:szCs w:val="27"/>
          <w:lang w:val="en"/>
        </w:rPr>
        <w:t>末决</w:t>
      </w:r>
      <w:proofErr w:type="gramEnd"/>
      <w:r w:rsidRPr="00135708">
        <w:rPr>
          <w:rFonts w:ascii="仿宋" w:eastAsia="仿宋" w:hAnsi="仿宋" w:cs="宋体" w:hint="eastAsia"/>
          <w:kern w:val="0"/>
          <w:sz w:val="27"/>
          <w:szCs w:val="27"/>
          <w:lang w:val="en"/>
        </w:rPr>
        <w:t>算数减少3.66万元，下降35.78%，主要原因是财政收回盘活资金。</w:t>
      </w:r>
    </w:p>
    <w:p w14:paraId="30A9015B" w14:textId="77777777" w:rsidR="00135708" w:rsidRPr="00135708" w:rsidRDefault="00135708" w:rsidP="00135708">
      <w:pPr>
        <w:widowControl/>
        <w:shd w:val="clear" w:color="auto" w:fill="FFFFFF"/>
        <w:spacing w:before="100" w:beforeAutospacing="1"/>
        <w:ind w:firstLine="634"/>
        <w:jc w:val="left"/>
        <w:rPr>
          <w:rFonts w:ascii="宋体" w:eastAsia="宋体" w:hAnsi="宋体" w:cs="宋体"/>
          <w:kern w:val="0"/>
          <w:szCs w:val="21"/>
          <w:lang w:val="en"/>
        </w:rPr>
      </w:pPr>
      <w:r w:rsidRPr="00135708">
        <w:rPr>
          <w:rFonts w:ascii="仿宋" w:eastAsia="仿宋" w:hAnsi="仿宋" w:cs="宋体" w:hint="eastAsia"/>
          <w:kern w:val="0"/>
          <w:sz w:val="27"/>
          <w:szCs w:val="27"/>
          <w:lang w:val="en"/>
        </w:rPr>
        <w:lastRenderedPageBreak/>
        <w:t>（2019年度决算相关数据</w:t>
      </w:r>
      <w:proofErr w:type="gramStart"/>
      <w:r w:rsidRPr="00135708">
        <w:rPr>
          <w:rFonts w:ascii="仿宋" w:eastAsia="仿宋" w:hAnsi="仿宋" w:cs="宋体" w:hint="eastAsia"/>
          <w:kern w:val="0"/>
          <w:sz w:val="27"/>
          <w:szCs w:val="27"/>
          <w:lang w:val="en"/>
        </w:rPr>
        <w:t>取自财决批复</w:t>
      </w:r>
      <w:proofErr w:type="gramEnd"/>
      <w:r w:rsidRPr="00135708">
        <w:rPr>
          <w:rFonts w:ascii="仿宋" w:eastAsia="仿宋" w:hAnsi="仿宋" w:cs="宋体" w:hint="eastAsia"/>
          <w:kern w:val="0"/>
          <w:sz w:val="27"/>
          <w:szCs w:val="27"/>
          <w:lang w:val="en"/>
        </w:rPr>
        <w:t>04表。2018年度决算相关数据可取自2018年度部门决算</w:t>
      </w:r>
      <w:proofErr w:type="gramStart"/>
      <w:r w:rsidRPr="00135708">
        <w:rPr>
          <w:rFonts w:ascii="仿宋" w:eastAsia="仿宋" w:hAnsi="仿宋" w:cs="宋体" w:hint="eastAsia"/>
          <w:kern w:val="0"/>
          <w:sz w:val="27"/>
          <w:szCs w:val="27"/>
          <w:lang w:val="en"/>
        </w:rPr>
        <w:t>报表财决</w:t>
      </w:r>
      <w:proofErr w:type="gramEnd"/>
      <w:r w:rsidRPr="00135708">
        <w:rPr>
          <w:rFonts w:ascii="仿宋" w:eastAsia="仿宋" w:hAnsi="仿宋" w:cs="宋体" w:hint="eastAsia"/>
          <w:kern w:val="0"/>
          <w:sz w:val="27"/>
          <w:szCs w:val="27"/>
          <w:lang w:val="en"/>
        </w:rPr>
        <w:t>01-1表《财政拨款收入支出决算总表》。）</w:t>
      </w:r>
    </w:p>
    <w:p w14:paraId="5EA5BD59" w14:textId="77777777" w:rsidR="00135708" w:rsidRPr="00135708" w:rsidRDefault="00135708" w:rsidP="00135708">
      <w:pPr>
        <w:widowControl/>
        <w:shd w:val="clear" w:color="auto" w:fill="FFFFFF"/>
        <w:spacing w:before="100" w:beforeAutospacing="1"/>
        <w:ind w:firstLine="634"/>
        <w:jc w:val="left"/>
        <w:rPr>
          <w:rFonts w:ascii="宋体" w:eastAsia="宋体" w:hAnsi="宋体" w:cs="宋体"/>
          <w:kern w:val="0"/>
          <w:szCs w:val="21"/>
          <w:lang w:val="en"/>
        </w:rPr>
      </w:pPr>
      <w:r w:rsidRPr="00135708">
        <w:rPr>
          <w:rFonts w:ascii="黑体" w:eastAsia="黑体" w:hAnsi="黑体" w:cs="宋体" w:hint="eastAsia"/>
          <w:kern w:val="0"/>
          <w:sz w:val="27"/>
          <w:szCs w:val="27"/>
          <w:lang w:val="en"/>
        </w:rPr>
        <w:t>五、一般公共预算财政拨款支出决算情况说明</w:t>
      </w:r>
    </w:p>
    <w:p w14:paraId="175DEF81" w14:textId="77777777" w:rsidR="00135708" w:rsidRPr="00135708" w:rsidRDefault="00135708" w:rsidP="00135708">
      <w:pPr>
        <w:widowControl/>
        <w:shd w:val="clear" w:color="auto" w:fill="FFFFFF"/>
        <w:spacing w:before="100" w:beforeAutospacing="1"/>
        <w:ind w:firstLine="634"/>
        <w:jc w:val="left"/>
        <w:rPr>
          <w:rFonts w:ascii="宋体" w:eastAsia="宋体" w:hAnsi="宋体" w:cs="宋体"/>
          <w:kern w:val="0"/>
          <w:szCs w:val="21"/>
          <w:lang w:val="en"/>
        </w:rPr>
      </w:pPr>
      <w:bookmarkStart w:id="13" w:name="__RefHeading___Toc21737_WPSOffice_Level2"/>
      <w:bookmarkEnd w:id="13"/>
      <w:r w:rsidRPr="00135708">
        <w:rPr>
          <w:rFonts w:ascii="楷体" w:eastAsia="楷体" w:hAnsi="楷体" w:cs="宋体" w:hint="eastAsia"/>
          <w:kern w:val="0"/>
          <w:sz w:val="27"/>
          <w:szCs w:val="27"/>
          <w:lang w:val="en"/>
        </w:rPr>
        <w:t>（一）一般公共预算财政拨款支出决算总体情况。</w:t>
      </w:r>
    </w:p>
    <w:p w14:paraId="09B9D81F" w14:textId="77777777" w:rsidR="00135708" w:rsidRPr="00135708" w:rsidRDefault="00135708" w:rsidP="00135708">
      <w:pPr>
        <w:widowControl/>
        <w:shd w:val="clear" w:color="auto" w:fill="FFFFFF"/>
        <w:spacing w:before="100" w:beforeAutospacing="1"/>
        <w:ind w:firstLine="634"/>
        <w:jc w:val="left"/>
        <w:rPr>
          <w:rFonts w:ascii="宋体" w:eastAsia="宋体" w:hAnsi="宋体" w:cs="宋体"/>
          <w:kern w:val="0"/>
          <w:szCs w:val="21"/>
          <w:lang w:val="en"/>
        </w:rPr>
      </w:pPr>
      <w:r w:rsidRPr="00135708">
        <w:rPr>
          <w:rFonts w:ascii="仿宋" w:eastAsia="仿宋" w:hAnsi="仿宋" w:cs="宋体" w:hint="eastAsia"/>
          <w:kern w:val="0"/>
          <w:sz w:val="27"/>
          <w:szCs w:val="27"/>
          <w:lang w:val="en"/>
        </w:rPr>
        <w:t>2019年度一般公共预算财政拨款支出55.99万元，占本年支出合计的99.95%。与2018年度相比，财政拨款支出减少5万元，下降8.20%，主要原因是项目预算减少。</w:t>
      </w:r>
    </w:p>
    <w:p w14:paraId="39A4CFD7" w14:textId="77777777" w:rsidR="00135708" w:rsidRPr="00135708" w:rsidRDefault="00135708" w:rsidP="00135708">
      <w:pPr>
        <w:widowControl/>
        <w:shd w:val="clear" w:color="auto" w:fill="FFFFFF"/>
        <w:spacing w:before="100" w:beforeAutospacing="1"/>
        <w:ind w:firstLine="634"/>
        <w:jc w:val="left"/>
        <w:rPr>
          <w:rFonts w:ascii="宋体" w:eastAsia="宋体" w:hAnsi="宋体" w:cs="宋体"/>
          <w:kern w:val="0"/>
          <w:szCs w:val="21"/>
          <w:lang w:val="en"/>
        </w:rPr>
      </w:pPr>
      <w:bookmarkStart w:id="14" w:name="__RefHeading___Toc19535_WPSOffice_Level2"/>
      <w:bookmarkEnd w:id="14"/>
      <w:r w:rsidRPr="00135708">
        <w:rPr>
          <w:rFonts w:ascii="楷体" w:eastAsia="楷体" w:hAnsi="楷体" w:cs="宋体" w:hint="eastAsia"/>
          <w:kern w:val="0"/>
          <w:sz w:val="27"/>
          <w:szCs w:val="27"/>
          <w:lang w:val="en"/>
        </w:rPr>
        <w:t>（二）一般公共预算财政拨款支出决算结构情况。</w:t>
      </w:r>
    </w:p>
    <w:p w14:paraId="02C635E3" w14:textId="77777777" w:rsidR="00135708" w:rsidRPr="00135708" w:rsidRDefault="00135708" w:rsidP="00135708">
      <w:pPr>
        <w:widowControl/>
        <w:shd w:val="clear" w:color="auto" w:fill="FFFFFF"/>
        <w:spacing w:before="100" w:beforeAutospacing="1"/>
        <w:ind w:firstLine="634"/>
        <w:jc w:val="left"/>
        <w:rPr>
          <w:rFonts w:ascii="宋体" w:eastAsia="宋体" w:hAnsi="宋体" w:cs="宋体"/>
          <w:kern w:val="0"/>
          <w:szCs w:val="21"/>
          <w:lang w:val="en"/>
        </w:rPr>
      </w:pPr>
      <w:r w:rsidRPr="00135708">
        <w:rPr>
          <w:rFonts w:ascii="仿宋" w:eastAsia="仿宋" w:hAnsi="仿宋" w:cs="宋体" w:hint="eastAsia"/>
          <w:kern w:val="0"/>
          <w:sz w:val="27"/>
          <w:szCs w:val="27"/>
          <w:lang w:val="en"/>
        </w:rPr>
        <w:t>2019年度一般公共预算财政拨款支出55.99万元，主要用于以下方面：</w:t>
      </w:r>
    </w:p>
    <w:p w14:paraId="090E0396" w14:textId="77777777" w:rsidR="00135708" w:rsidRPr="00135708" w:rsidRDefault="00135708" w:rsidP="00135708">
      <w:pPr>
        <w:widowControl/>
        <w:shd w:val="clear" w:color="auto" w:fill="FFFFFF"/>
        <w:spacing w:before="100" w:beforeAutospacing="1"/>
        <w:ind w:firstLine="634"/>
        <w:jc w:val="left"/>
        <w:rPr>
          <w:rFonts w:ascii="宋体" w:eastAsia="宋体" w:hAnsi="宋体" w:cs="宋体"/>
          <w:kern w:val="0"/>
          <w:szCs w:val="21"/>
          <w:lang w:val="en"/>
        </w:rPr>
      </w:pPr>
      <w:r w:rsidRPr="00135708">
        <w:rPr>
          <w:rFonts w:ascii="仿宋" w:eastAsia="仿宋" w:hAnsi="仿宋" w:cs="宋体" w:hint="eastAsia"/>
          <w:kern w:val="0"/>
          <w:sz w:val="27"/>
          <w:szCs w:val="27"/>
          <w:lang w:val="en"/>
        </w:rPr>
        <w:t>社会保障和就业</w:t>
      </w:r>
      <w:r w:rsidRPr="00135708">
        <w:rPr>
          <w:rFonts w:ascii="仿宋" w:eastAsia="仿宋" w:hAnsi="仿宋" w:cs="宋体" w:hint="eastAsia"/>
          <w:b/>
          <w:bCs/>
          <w:kern w:val="0"/>
          <w:sz w:val="27"/>
          <w:szCs w:val="27"/>
          <w:lang w:val="en"/>
        </w:rPr>
        <w:t>（类）支出3.13</w:t>
      </w:r>
      <w:r w:rsidRPr="00135708">
        <w:rPr>
          <w:rFonts w:ascii="仿宋" w:eastAsia="仿宋" w:hAnsi="仿宋" w:cs="宋体" w:hint="eastAsia"/>
          <w:kern w:val="0"/>
          <w:sz w:val="27"/>
          <w:szCs w:val="27"/>
          <w:lang w:val="en"/>
        </w:rPr>
        <w:t>万元，占5.59%；……卫生健康</w:t>
      </w:r>
      <w:r w:rsidRPr="00135708">
        <w:rPr>
          <w:rFonts w:ascii="仿宋" w:eastAsia="仿宋" w:hAnsi="仿宋" w:cs="宋体" w:hint="eastAsia"/>
          <w:b/>
          <w:bCs/>
          <w:kern w:val="0"/>
          <w:sz w:val="27"/>
          <w:szCs w:val="27"/>
          <w:lang w:val="en"/>
        </w:rPr>
        <w:t>（类）</w:t>
      </w:r>
      <w:r w:rsidRPr="00135708">
        <w:rPr>
          <w:rFonts w:ascii="仿宋" w:eastAsia="仿宋" w:hAnsi="仿宋" w:cs="宋体" w:hint="eastAsia"/>
          <w:kern w:val="0"/>
          <w:sz w:val="27"/>
          <w:szCs w:val="27"/>
          <w:lang w:val="en"/>
        </w:rPr>
        <w:t>支出4.13万元，占7.38%；农林水</w:t>
      </w:r>
      <w:r w:rsidRPr="00135708">
        <w:rPr>
          <w:rFonts w:ascii="仿宋" w:eastAsia="仿宋" w:hAnsi="仿宋" w:cs="宋体" w:hint="eastAsia"/>
          <w:b/>
          <w:bCs/>
          <w:kern w:val="0"/>
          <w:sz w:val="27"/>
          <w:szCs w:val="27"/>
          <w:lang w:val="en"/>
        </w:rPr>
        <w:t>（类）</w:t>
      </w:r>
      <w:r w:rsidRPr="00135708">
        <w:rPr>
          <w:rFonts w:ascii="仿宋" w:eastAsia="仿宋" w:hAnsi="仿宋" w:cs="宋体" w:hint="eastAsia"/>
          <w:kern w:val="0"/>
          <w:sz w:val="27"/>
          <w:szCs w:val="27"/>
          <w:lang w:val="en"/>
        </w:rPr>
        <w:t>支出46.50万元，占83.03%；住房保障(类)支出2.24万元,占4%.……。</w:t>
      </w:r>
    </w:p>
    <w:p w14:paraId="79AC34DC" w14:textId="77777777" w:rsidR="00135708" w:rsidRPr="00135708" w:rsidRDefault="00135708" w:rsidP="00135708">
      <w:pPr>
        <w:widowControl/>
        <w:shd w:val="clear" w:color="auto" w:fill="FFFFFF"/>
        <w:spacing w:before="100" w:beforeAutospacing="1"/>
        <w:ind w:firstLine="634"/>
        <w:jc w:val="left"/>
        <w:rPr>
          <w:rFonts w:ascii="宋体" w:eastAsia="宋体" w:hAnsi="宋体" w:cs="宋体"/>
          <w:kern w:val="0"/>
          <w:szCs w:val="21"/>
          <w:lang w:val="en"/>
        </w:rPr>
      </w:pPr>
      <w:r w:rsidRPr="00135708">
        <w:rPr>
          <w:rFonts w:ascii="仿宋" w:eastAsia="仿宋" w:hAnsi="仿宋" w:cs="宋体" w:hint="eastAsia"/>
          <w:kern w:val="0"/>
          <w:sz w:val="27"/>
          <w:szCs w:val="27"/>
          <w:lang w:val="en"/>
        </w:rPr>
        <w:t>（根据各部门（单位）实际支出涉及的支出功能分类类级科目填列）</w:t>
      </w:r>
    </w:p>
    <w:p w14:paraId="5E74C290" w14:textId="77777777" w:rsidR="00135708" w:rsidRPr="00135708" w:rsidRDefault="00135708" w:rsidP="00135708">
      <w:pPr>
        <w:widowControl/>
        <w:shd w:val="clear" w:color="auto" w:fill="FFFFFF"/>
        <w:spacing w:before="100" w:beforeAutospacing="1"/>
        <w:ind w:firstLine="634"/>
        <w:jc w:val="left"/>
        <w:rPr>
          <w:rFonts w:ascii="宋体" w:eastAsia="宋体" w:hAnsi="宋体" w:cs="宋体"/>
          <w:kern w:val="0"/>
          <w:szCs w:val="21"/>
          <w:lang w:val="en"/>
        </w:rPr>
      </w:pPr>
      <w:r w:rsidRPr="00135708">
        <w:rPr>
          <w:rFonts w:ascii="楷体" w:eastAsia="楷体" w:hAnsi="楷体" w:cs="宋体" w:hint="eastAsia"/>
          <w:kern w:val="0"/>
          <w:sz w:val="27"/>
          <w:szCs w:val="27"/>
          <w:lang w:val="en"/>
        </w:rPr>
        <w:t>（三）一般公共预算财政拨款支出决算具体情况。</w:t>
      </w:r>
    </w:p>
    <w:p w14:paraId="4058F989" w14:textId="77777777" w:rsidR="00135708" w:rsidRPr="00135708" w:rsidRDefault="00135708" w:rsidP="00135708">
      <w:pPr>
        <w:widowControl/>
        <w:shd w:val="clear" w:color="auto" w:fill="FFFFFF"/>
        <w:spacing w:before="100" w:beforeAutospacing="1"/>
        <w:ind w:firstLine="634"/>
        <w:jc w:val="left"/>
        <w:rPr>
          <w:rFonts w:ascii="宋体" w:eastAsia="宋体" w:hAnsi="宋体" w:cs="宋体"/>
          <w:kern w:val="0"/>
          <w:szCs w:val="21"/>
          <w:lang w:val="en"/>
        </w:rPr>
      </w:pPr>
      <w:r w:rsidRPr="00135708">
        <w:rPr>
          <w:rFonts w:ascii="仿宋" w:eastAsia="仿宋" w:hAnsi="仿宋" w:cs="宋体" w:hint="eastAsia"/>
          <w:kern w:val="0"/>
          <w:sz w:val="27"/>
          <w:szCs w:val="27"/>
          <w:lang w:val="en"/>
        </w:rPr>
        <w:lastRenderedPageBreak/>
        <w:t>2019年度财政拨款支出年初预算为62.56万元，支出决算为55.99万元，完成年初预算的89.50%。其中：</w:t>
      </w:r>
    </w:p>
    <w:p w14:paraId="3069D3D6" w14:textId="77777777" w:rsidR="00135708" w:rsidRPr="00135708" w:rsidRDefault="00135708" w:rsidP="00135708">
      <w:pPr>
        <w:widowControl/>
        <w:shd w:val="clear" w:color="auto" w:fill="FFFFFF"/>
        <w:spacing w:before="100" w:beforeAutospacing="1"/>
        <w:ind w:firstLine="965"/>
        <w:jc w:val="left"/>
        <w:rPr>
          <w:rFonts w:ascii="宋体" w:eastAsia="宋体" w:hAnsi="宋体" w:cs="宋体"/>
          <w:kern w:val="0"/>
          <w:szCs w:val="21"/>
          <w:lang w:val="en"/>
        </w:rPr>
      </w:pPr>
      <w:r w:rsidRPr="00135708">
        <w:rPr>
          <w:rFonts w:ascii="仿宋" w:eastAsia="仿宋" w:hAnsi="仿宋" w:cs="宋体" w:hint="eastAsia"/>
          <w:kern w:val="0"/>
          <w:sz w:val="27"/>
          <w:szCs w:val="27"/>
          <w:lang w:val="en"/>
        </w:rPr>
        <w:t>1.社会保障和就业支出（类）行政事业单位离退休（款）机关事业单位基本养老保险缴费支出（项）年初预算数为3.13万元，支出决算为3.13万元，决算数与预算数一致,完成年初预算的100%;</w:t>
      </w:r>
    </w:p>
    <w:p w14:paraId="66F09520" w14:textId="77777777" w:rsidR="00135708" w:rsidRPr="00135708" w:rsidRDefault="00135708" w:rsidP="00135708">
      <w:pPr>
        <w:widowControl/>
        <w:shd w:val="clear" w:color="auto" w:fill="FFFFFF"/>
        <w:spacing w:before="100" w:beforeAutospacing="1"/>
        <w:ind w:firstLine="965"/>
        <w:jc w:val="left"/>
        <w:rPr>
          <w:rFonts w:ascii="宋体" w:eastAsia="宋体" w:hAnsi="宋体" w:cs="宋体"/>
          <w:kern w:val="0"/>
          <w:szCs w:val="21"/>
          <w:lang w:val="en"/>
        </w:rPr>
      </w:pPr>
      <w:r w:rsidRPr="00135708">
        <w:rPr>
          <w:rFonts w:ascii="仿宋" w:eastAsia="仿宋" w:hAnsi="仿宋" w:cs="宋体" w:hint="eastAsia"/>
          <w:kern w:val="0"/>
          <w:sz w:val="27"/>
          <w:szCs w:val="27"/>
          <w:lang w:val="en"/>
        </w:rPr>
        <w:t>2.卫生健康支出（类）行政事业单位医疗(款)事业单位医疗（项）年初预算数为1.51万元，支出决算为1.51万元，决算数与预算数一致,完成年初预算的100%.其他行政事业单位医疗支出(项)年初预算数为2.63万元，支出决算为2.62万元,决算数基本平于预算数,完成年初预算的99.62%；</w:t>
      </w:r>
    </w:p>
    <w:p w14:paraId="3695EB68" w14:textId="77777777" w:rsidR="00135708" w:rsidRPr="00135708" w:rsidRDefault="00135708" w:rsidP="00135708">
      <w:pPr>
        <w:widowControl/>
        <w:shd w:val="clear" w:color="auto" w:fill="FFFFFF"/>
        <w:spacing w:before="100" w:beforeAutospacing="1"/>
        <w:ind w:firstLine="634"/>
        <w:jc w:val="left"/>
        <w:rPr>
          <w:rFonts w:ascii="宋体" w:eastAsia="宋体" w:hAnsi="宋体" w:cs="宋体"/>
          <w:kern w:val="0"/>
          <w:szCs w:val="21"/>
          <w:lang w:val="en"/>
        </w:rPr>
      </w:pPr>
      <w:r w:rsidRPr="00135708">
        <w:rPr>
          <w:rFonts w:ascii="仿宋" w:eastAsia="仿宋" w:hAnsi="仿宋" w:cs="宋体" w:hint="eastAsia"/>
          <w:kern w:val="0"/>
          <w:sz w:val="27"/>
          <w:szCs w:val="27"/>
          <w:lang w:val="en"/>
        </w:rPr>
        <w:t>3.农林水支出（类）农业（款）一般行政管理事务(项)年初预算数为4.04万元，支出决算为2.53万元，完成年初预算的62.62%，决算数少于预算数的主要原因：一是项目实施未完成,二是……。事业运行(项)年初预算数为37.55万元，支出决算为35.14万元,完成年初预算的93.58%；决算数少于预算数的主要原因：一是日常经费支付稍慢,二是……。执法监管(项)年初预算数为10.23万元，支出决算为7.59万元,完成年初预算的74.19%；决算数少于预算数的主要原因：一是项目实施未完成,二是…….其他农业支出(项)年初预算数为1.24万元，支出决算为1.24万元,完成年初预算的100%；决算数与预算数一致.</w:t>
      </w:r>
    </w:p>
    <w:p w14:paraId="3074B525" w14:textId="77777777" w:rsidR="00135708" w:rsidRPr="00135708" w:rsidRDefault="00135708" w:rsidP="00135708">
      <w:pPr>
        <w:widowControl/>
        <w:shd w:val="clear" w:color="auto" w:fill="FFFFFF"/>
        <w:spacing w:before="100" w:beforeAutospacing="1"/>
        <w:ind w:firstLine="965"/>
        <w:jc w:val="left"/>
        <w:rPr>
          <w:rFonts w:ascii="宋体" w:eastAsia="宋体" w:hAnsi="宋体" w:cs="宋体"/>
          <w:kern w:val="0"/>
          <w:szCs w:val="21"/>
          <w:lang w:val="en"/>
        </w:rPr>
      </w:pPr>
      <w:r w:rsidRPr="00135708">
        <w:rPr>
          <w:rFonts w:ascii="仿宋" w:eastAsia="仿宋" w:hAnsi="仿宋" w:cs="宋体" w:hint="eastAsia"/>
          <w:kern w:val="0"/>
          <w:sz w:val="27"/>
          <w:szCs w:val="27"/>
          <w:lang w:val="en"/>
        </w:rPr>
        <w:lastRenderedPageBreak/>
        <w:t>4.住房保障支出（类）住房改革支出（款）住房公积金(项)年初预算数为2.24万元，支出决算为2.24万元,完成年初预算的100%；决算数与预算数一致.</w:t>
      </w:r>
    </w:p>
    <w:p w14:paraId="08562768" w14:textId="77777777" w:rsidR="00135708" w:rsidRPr="00135708" w:rsidRDefault="00135708" w:rsidP="00135708">
      <w:pPr>
        <w:widowControl/>
        <w:shd w:val="clear" w:color="auto" w:fill="FFFFFF"/>
        <w:spacing w:before="100" w:beforeAutospacing="1"/>
        <w:ind w:firstLine="634"/>
        <w:jc w:val="left"/>
        <w:rPr>
          <w:rFonts w:ascii="宋体" w:eastAsia="宋体" w:hAnsi="宋体" w:cs="宋体"/>
          <w:kern w:val="0"/>
          <w:szCs w:val="21"/>
          <w:lang w:val="en"/>
        </w:rPr>
      </w:pPr>
      <w:r w:rsidRPr="00135708">
        <w:rPr>
          <w:rFonts w:ascii="仿宋" w:eastAsia="仿宋" w:hAnsi="仿宋" w:cs="宋体" w:hint="eastAsia"/>
          <w:kern w:val="0"/>
          <w:sz w:val="27"/>
          <w:szCs w:val="27"/>
          <w:lang w:val="en"/>
        </w:rPr>
        <w:t>（本部分支出决算数字可</w:t>
      </w:r>
      <w:proofErr w:type="gramStart"/>
      <w:r w:rsidRPr="00135708">
        <w:rPr>
          <w:rFonts w:ascii="仿宋" w:eastAsia="仿宋" w:hAnsi="仿宋" w:cs="宋体" w:hint="eastAsia"/>
          <w:kern w:val="0"/>
          <w:sz w:val="27"/>
          <w:szCs w:val="27"/>
          <w:lang w:val="en"/>
        </w:rPr>
        <w:t>取自财决批复</w:t>
      </w:r>
      <w:proofErr w:type="gramEnd"/>
      <w:r w:rsidRPr="00135708">
        <w:rPr>
          <w:rFonts w:ascii="仿宋" w:eastAsia="仿宋" w:hAnsi="仿宋" w:cs="宋体" w:hint="eastAsia"/>
          <w:kern w:val="0"/>
          <w:sz w:val="27"/>
          <w:szCs w:val="27"/>
          <w:lang w:val="en"/>
        </w:rPr>
        <w:t>05表，年初预算数可取自各部门（单位）年初预算大本，根据各部门（单位）实际支出涉及的支出功能分类项级科目填列。）</w:t>
      </w:r>
    </w:p>
    <w:p w14:paraId="6C3287E3" w14:textId="77777777" w:rsidR="00135708" w:rsidRPr="00135708" w:rsidRDefault="00135708" w:rsidP="00135708">
      <w:pPr>
        <w:widowControl/>
        <w:shd w:val="clear" w:color="auto" w:fill="FFFFFF"/>
        <w:spacing w:before="100" w:beforeAutospacing="1"/>
        <w:ind w:firstLine="634"/>
        <w:jc w:val="left"/>
        <w:rPr>
          <w:rFonts w:ascii="宋体" w:eastAsia="宋体" w:hAnsi="宋体" w:cs="宋体"/>
          <w:kern w:val="0"/>
          <w:szCs w:val="21"/>
          <w:lang w:val="en"/>
        </w:rPr>
      </w:pPr>
      <w:r w:rsidRPr="00135708">
        <w:rPr>
          <w:rFonts w:ascii="黑体" w:eastAsia="黑体" w:hAnsi="黑体" w:cs="宋体" w:hint="eastAsia"/>
          <w:kern w:val="0"/>
          <w:sz w:val="27"/>
          <w:szCs w:val="27"/>
          <w:lang w:val="en"/>
        </w:rPr>
        <w:t>六、一般公共预算财政拨款基本支出决算情况说明。</w:t>
      </w:r>
    </w:p>
    <w:p w14:paraId="6993F7C3" w14:textId="77777777" w:rsidR="00135708" w:rsidRPr="00135708" w:rsidRDefault="00135708" w:rsidP="00135708">
      <w:pPr>
        <w:widowControl/>
        <w:shd w:val="clear" w:color="auto" w:fill="FFFFFF"/>
        <w:spacing w:before="100" w:beforeAutospacing="1"/>
        <w:ind w:firstLine="634"/>
        <w:jc w:val="left"/>
        <w:rPr>
          <w:rFonts w:ascii="宋体" w:eastAsia="宋体" w:hAnsi="宋体" w:cs="宋体"/>
          <w:kern w:val="0"/>
          <w:szCs w:val="21"/>
          <w:lang w:val="en"/>
        </w:rPr>
      </w:pPr>
      <w:r w:rsidRPr="00135708">
        <w:rPr>
          <w:rFonts w:ascii="仿宋" w:eastAsia="仿宋" w:hAnsi="仿宋" w:cs="宋体" w:hint="eastAsia"/>
          <w:kern w:val="0"/>
          <w:sz w:val="27"/>
          <w:szCs w:val="27"/>
          <w:lang w:val="en"/>
        </w:rPr>
        <w:t>2019年度财政拨款基本支出44.64万元，其中：人员经费40.15万元，主要包括：基本工资、津贴补贴、奖金、社会保障缴费、伙食费、伙食补助费、绩效工资、其他工资福利支出等、离休费、退休费、退职（役）费、抚恤金、生活补助、救济费、医疗费、助学金、奖励金、生产补贴、住房公积金、提租补贴、购房补贴、其他对个人和家庭的补助支出等。公用经费4.49万元，主要包括：办公费、印刷费、咨询费、手续费、水费、电费、邮电费、取暖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w:t>
      </w:r>
    </w:p>
    <w:p w14:paraId="6C94EE0C" w14:textId="77777777" w:rsidR="00135708" w:rsidRPr="00135708" w:rsidRDefault="00135708" w:rsidP="00135708">
      <w:pPr>
        <w:widowControl/>
        <w:shd w:val="clear" w:color="auto" w:fill="FFFFFF"/>
        <w:spacing w:before="100" w:beforeAutospacing="1"/>
        <w:ind w:firstLine="634"/>
        <w:jc w:val="left"/>
        <w:rPr>
          <w:rFonts w:ascii="宋体" w:eastAsia="宋体" w:hAnsi="宋体" w:cs="宋体"/>
          <w:kern w:val="0"/>
          <w:szCs w:val="21"/>
          <w:lang w:val="en"/>
        </w:rPr>
      </w:pPr>
      <w:r w:rsidRPr="00135708">
        <w:rPr>
          <w:rFonts w:ascii="仿宋" w:eastAsia="仿宋" w:hAnsi="仿宋" w:cs="宋体" w:hint="eastAsia"/>
          <w:kern w:val="0"/>
          <w:sz w:val="27"/>
          <w:szCs w:val="27"/>
          <w:lang w:val="en"/>
        </w:rPr>
        <w:t>（上述数字可</w:t>
      </w:r>
      <w:proofErr w:type="gramStart"/>
      <w:r w:rsidRPr="00135708">
        <w:rPr>
          <w:rFonts w:ascii="仿宋" w:eastAsia="仿宋" w:hAnsi="仿宋" w:cs="宋体" w:hint="eastAsia"/>
          <w:kern w:val="0"/>
          <w:sz w:val="27"/>
          <w:szCs w:val="27"/>
          <w:lang w:val="en"/>
        </w:rPr>
        <w:t>取自财决批复</w:t>
      </w:r>
      <w:proofErr w:type="gramEnd"/>
      <w:r w:rsidRPr="00135708">
        <w:rPr>
          <w:rFonts w:ascii="仿宋" w:eastAsia="仿宋" w:hAnsi="仿宋" w:cs="宋体" w:hint="eastAsia"/>
          <w:kern w:val="0"/>
          <w:sz w:val="27"/>
          <w:szCs w:val="27"/>
          <w:lang w:val="en"/>
        </w:rPr>
        <w:t>06表，各部门（单位）根据实际支出情况，选</w:t>
      </w:r>
      <w:proofErr w:type="gramStart"/>
      <w:r w:rsidRPr="00135708">
        <w:rPr>
          <w:rFonts w:ascii="仿宋" w:eastAsia="仿宋" w:hAnsi="仿宋" w:cs="宋体" w:hint="eastAsia"/>
          <w:kern w:val="0"/>
          <w:sz w:val="27"/>
          <w:szCs w:val="27"/>
          <w:lang w:val="en"/>
        </w:rPr>
        <w:t>列相应</w:t>
      </w:r>
      <w:proofErr w:type="gramEnd"/>
      <w:r w:rsidRPr="00135708">
        <w:rPr>
          <w:rFonts w:ascii="仿宋" w:eastAsia="仿宋" w:hAnsi="仿宋" w:cs="宋体" w:hint="eastAsia"/>
          <w:kern w:val="0"/>
          <w:sz w:val="27"/>
          <w:szCs w:val="27"/>
          <w:lang w:val="en"/>
        </w:rPr>
        <w:t>支出经济分类。）</w:t>
      </w:r>
    </w:p>
    <w:p w14:paraId="287D2604" w14:textId="77777777" w:rsidR="00135708" w:rsidRPr="00135708" w:rsidRDefault="00135708" w:rsidP="00135708">
      <w:pPr>
        <w:widowControl/>
        <w:shd w:val="clear" w:color="auto" w:fill="FFFFFF"/>
        <w:spacing w:before="100" w:beforeAutospacing="1"/>
        <w:ind w:firstLine="634"/>
        <w:jc w:val="left"/>
        <w:rPr>
          <w:rFonts w:ascii="宋体" w:eastAsia="宋体" w:hAnsi="宋体" w:cs="宋体"/>
          <w:kern w:val="0"/>
          <w:szCs w:val="21"/>
          <w:lang w:val="en"/>
        </w:rPr>
      </w:pPr>
      <w:r w:rsidRPr="00135708">
        <w:rPr>
          <w:rFonts w:ascii="黑体" w:eastAsia="黑体" w:hAnsi="黑体" w:cs="宋体" w:hint="eastAsia"/>
          <w:kern w:val="0"/>
          <w:sz w:val="27"/>
          <w:szCs w:val="27"/>
          <w:lang w:val="en"/>
        </w:rPr>
        <w:lastRenderedPageBreak/>
        <w:t>七、政府性基金预算财政拨款收入支出决算情况说明</w:t>
      </w:r>
    </w:p>
    <w:p w14:paraId="64283168" w14:textId="2AC2DE60" w:rsidR="00135708" w:rsidRPr="00135708" w:rsidRDefault="00135708" w:rsidP="00135708">
      <w:pPr>
        <w:widowControl/>
        <w:shd w:val="clear" w:color="auto" w:fill="FFFFFF"/>
        <w:spacing w:before="100" w:beforeAutospacing="1"/>
        <w:ind w:firstLine="634"/>
        <w:jc w:val="left"/>
        <w:rPr>
          <w:rFonts w:ascii="宋体" w:eastAsia="宋体" w:hAnsi="宋体" w:cs="宋体"/>
          <w:kern w:val="0"/>
          <w:szCs w:val="21"/>
          <w:lang w:val="en"/>
        </w:rPr>
      </w:pPr>
      <w:r w:rsidRPr="00135708">
        <w:rPr>
          <w:rFonts w:ascii="仿宋" w:eastAsia="仿宋" w:hAnsi="仿宋" w:cs="宋体" w:hint="eastAsia"/>
          <w:kern w:val="0"/>
          <w:sz w:val="27"/>
          <w:szCs w:val="27"/>
          <w:lang w:val="en"/>
        </w:rPr>
        <w:t>（一）2019年度政府性基金预算财政拨款收入</w:t>
      </w:r>
      <w:r w:rsidR="00830183">
        <w:rPr>
          <w:rFonts w:ascii="仿宋" w:eastAsia="仿宋" w:hAnsi="仿宋" w:cs="宋体" w:hint="eastAsia"/>
          <w:kern w:val="0"/>
          <w:sz w:val="27"/>
          <w:szCs w:val="27"/>
          <w:lang w:val="en"/>
        </w:rPr>
        <w:t>0</w:t>
      </w:r>
      <w:r w:rsidRPr="00135708">
        <w:rPr>
          <w:rFonts w:ascii="仿宋" w:eastAsia="仿宋" w:hAnsi="仿宋" w:cs="宋体" w:hint="eastAsia"/>
          <w:kern w:val="0"/>
          <w:sz w:val="27"/>
          <w:szCs w:val="27"/>
          <w:lang w:val="en"/>
        </w:rPr>
        <w:t>万元，主要是……（什么钱），较2018年度增加（减少）</w:t>
      </w:r>
      <w:r w:rsidR="00830183">
        <w:rPr>
          <w:rFonts w:ascii="仿宋" w:eastAsia="仿宋" w:hAnsi="仿宋" w:cs="宋体" w:hint="eastAsia"/>
          <w:kern w:val="0"/>
          <w:sz w:val="27"/>
          <w:szCs w:val="27"/>
          <w:lang w:val="en"/>
        </w:rPr>
        <w:t>0</w:t>
      </w:r>
      <w:r w:rsidRPr="00135708">
        <w:rPr>
          <w:rFonts w:ascii="仿宋" w:eastAsia="仿宋" w:hAnsi="仿宋" w:cs="宋体" w:hint="eastAsia"/>
          <w:kern w:val="0"/>
          <w:sz w:val="27"/>
          <w:szCs w:val="27"/>
          <w:lang w:val="en"/>
        </w:rPr>
        <w:t>万元，增长（下降）</w:t>
      </w:r>
      <w:r w:rsidR="00830183">
        <w:rPr>
          <w:rFonts w:ascii="仿宋" w:eastAsia="仿宋" w:hAnsi="仿宋" w:cs="宋体" w:hint="eastAsia"/>
          <w:kern w:val="0"/>
          <w:sz w:val="27"/>
          <w:szCs w:val="27"/>
          <w:lang w:val="en"/>
        </w:rPr>
        <w:t>0</w:t>
      </w:r>
      <w:r w:rsidRPr="00135708">
        <w:rPr>
          <w:rFonts w:ascii="仿宋" w:eastAsia="仿宋" w:hAnsi="仿宋" w:cs="宋体" w:hint="eastAsia"/>
          <w:kern w:val="0"/>
          <w:sz w:val="27"/>
          <w:szCs w:val="27"/>
          <w:lang w:val="en"/>
        </w:rPr>
        <w:t>%。主要原因：一是……；二是……。</w:t>
      </w:r>
    </w:p>
    <w:p w14:paraId="74FC4755" w14:textId="1D47F6F7" w:rsidR="00135708" w:rsidRPr="00135708" w:rsidRDefault="00135708" w:rsidP="00135708">
      <w:pPr>
        <w:widowControl/>
        <w:shd w:val="clear" w:color="auto" w:fill="FFFFFF"/>
        <w:spacing w:before="100" w:beforeAutospacing="1"/>
        <w:ind w:firstLine="634"/>
        <w:jc w:val="left"/>
        <w:rPr>
          <w:rFonts w:ascii="宋体" w:eastAsia="宋体" w:hAnsi="宋体" w:cs="宋体"/>
          <w:kern w:val="0"/>
          <w:szCs w:val="21"/>
          <w:lang w:val="en"/>
        </w:rPr>
      </w:pPr>
      <w:r w:rsidRPr="00135708">
        <w:rPr>
          <w:rFonts w:ascii="仿宋" w:eastAsia="仿宋" w:hAnsi="仿宋" w:cs="宋体" w:hint="eastAsia"/>
          <w:kern w:val="0"/>
          <w:sz w:val="27"/>
          <w:szCs w:val="27"/>
          <w:lang w:val="en"/>
        </w:rPr>
        <w:t>（二）2019年度政府性基金预算财政拨款支出XXXX万元，较2018年度增加（减少）</w:t>
      </w:r>
      <w:r w:rsidR="00830183">
        <w:rPr>
          <w:rFonts w:ascii="仿宋" w:eastAsia="仿宋" w:hAnsi="仿宋" w:cs="宋体" w:hint="eastAsia"/>
          <w:kern w:val="0"/>
          <w:sz w:val="27"/>
          <w:szCs w:val="27"/>
          <w:lang w:val="en"/>
        </w:rPr>
        <w:t>0</w:t>
      </w:r>
      <w:r w:rsidRPr="00135708">
        <w:rPr>
          <w:rFonts w:ascii="仿宋" w:eastAsia="仿宋" w:hAnsi="仿宋" w:cs="宋体" w:hint="eastAsia"/>
          <w:kern w:val="0"/>
          <w:sz w:val="27"/>
          <w:szCs w:val="27"/>
          <w:lang w:val="en"/>
        </w:rPr>
        <w:t>万元，增长（下降）</w:t>
      </w:r>
      <w:r w:rsidR="00830183">
        <w:rPr>
          <w:rFonts w:ascii="仿宋" w:eastAsia="仿宋" w:hAnsi="仿宋" w:cs="宋体" w:hint="eastAsia"/>
          <w:kern w:val="0"/>
          <w:sz w:val="27"/>
          <w:szCs w:val="27"/>
          <w:lang w:val="en"/>
        </w:rPr>
        <w:t>0</w:t>
      </w:r>
      <w:r w:rsidRPr="00135708">
        <w:rPr>
          <w:rFonts w:ascii="仿宋" w:eastAsia="仿宋" w:hAnsi="仿宋" w:cs="宋体" w:hint="eastAsia"/>
          <w:kern w:val="0"/>
          <w:sz w:val="27"/>
          <w:szCs w:val="27"/>
          <w:lang w:val="en"/>
        </w:rPr>
        <w:t>%。</w:t>
      </w:r>
    </w:p>
    <w:p w14:paraId="0D497EF2" w14:textId="06C55469" w:rsidR="00135708" w:rsidRPr="00135708" w:rsidRDefault="00135708" w:rsidP="00135708">
      <w:pPr>
        <w:widowControl/>
        <w:shd w:val="clear" w:color="auto" w:fill="FFFFFF"/>
        <w:spacing w:before="100" w:beforeAutospacing="1"/>
        <w:ind w:firstLine="634"/>
        <w:jc w:val="left"/>
        <w:rPr>
          <w:rFonts w:ascii="宋体" w:eastAsia="宋体" w:hAnsi="宋体" w:cs="宋体"/>
          <w:kern w:val="0"/>
          <w:szCs w:val="21"/>
          <w:lang w:val="en"/>
        </w:rPr>
      </w:pPr>
      <w:r w:rsidRPr="00135708">
        <w:rPr>
          <w:rFonts w:ascii="仿宋" w:eastAsia="仿宋" w:hAnsi="仿宋" w:cs="宋体" w:hint="eastAsia"/>
          <w:kern w:val="0"/>
          <w:sz w:val="27"/>
          <w:szCs w:val="27"/>
          <w:lang w:val="en"/>
        </w:rPr>
        <w:t>（三）2019年度政府性基金预算财政拨款支出年初预算为XXXX万元，支出决算为万元，完成年初预算的</w:t>
      </w:r>
      <w:r w:rsidR="00830183">
        <w:rPr>
          <w:rFonts w:ascii="仿宋" w:eastAsia="仿宋" w:hAnsi="仿宋" w:cs="宋体" w:hint="eastAsia"/>
          <w:kern w:val="0"/>
          <w:sz w:val="27"/>
          <w:szCs w:val="27"/>
          <w:lang w:val="en"/>
        </w:rPr>
        <w:t>0</w:t>
      </w:r>
      <w:r w:rsidRPr="00135708">
        <w:rPr>
          <w:rFonts w:ascii="仿宋" w:eastAsia="仿宋" w:hAnsi="仿宋" w:cs="宋体" w:hint="eastAsia"/>
          <w:kern w:val="0"/>
          <w:sz w:val="27"/>
          <w:szCs w:val="27"/>
          <w:lang w:val="en"/>
        </w:rPr>
        <w:t>%。其中：</w:t>
      </w:r>
    </w:p>
    <w:p w14:paraId="5797AF27" w14:textId="77777777" w:rsidR="00135708" w:rsidRPr="00135708" w:rsidRDefault="00135708" w:rsidP="00135708">
      <w:pPr>
        <w:widowControl/>
        <w:shd w:val="clear" w:color="auto" w:fill="FFFFFF"/>
        <w:spacing w:before="100" w:beforeAutospacing="1"/>
        <w:ind w:firstLine="634"/>
        <w:jc w:val="left"/>
        <w:rPr>
          <w:rFonts w:ascii="宋体" w:eastAsia="宋体" w:hAnsi="宋体" w:cs="宋体"/>
          <w:kern w:val="0"/>
          <w:szCs w:val="21"/>
          <w:lang w:val="en"/>
        </w:rPr>
      </w:pPr>
      <w:r w:rsidRPr="00135708">
        <w:rPr>
          <w:rFonts w:ascii="仿宋" w:eastAsia="仿宋" w:hAnsi="仿宋" w:cs="宋体" w:hint="eastAsia"/>
          <w:kern w:val="0"/>
          <w:sz w:val="27"/>
          <w:szCs w:val="27"/>
          <w:lang w:val="en"/>
        </w:rPr>
        <w:t>1.XXXX</w:t>
      </w:r>
      <w:r w:rsidRPr="00135708">
        <w:rPr>
          <w:rFonts w:ascii="仿宋" w:eastAsia="仿宋" w:hAnsi="仿宋" w:cs="宋体" w:hint="eastAsia"/>
          <w:b/>
          <w:bCs/>
          <w:kern w:val="0"/>
          <w:sz w:val="27"/>
          <w:szCs w:val="27"/>
          <w:lang w:val="en"/>
        </w:rPr>
        <w:t>（类）</w:t>
      </w:r>
      <w:r w:rsidRPr="00135708">
        <w:rPr>
          <w:rFonts w:ascii="仿宋" w:eastAsia="仿宋" w:hAnsi="仿宋" w:cs="宋体" w:hint="eastAsia"/>
          <w:kern w:val="0"/>
          <w:sz w:val="27"/>
          <w:szCs w:val="27"/>
          <w:lang w:val="en"/>
        </w:rPr>
        <w:t>XXXX</w:t>
      </w:r>
      <w:r w:rsidRPr="00135708">
        <w:rPr>
          <w:rFonts w:ascii="仿宋" w:eastAsia="仿宋" w:hAnsi="仿宋" w:cs="宋体" w:hint="eastAsia"/>
          <w:b/>
          <w:bCs/>
          <w:kern w:val="0"/>
          <w:sz w:val="27"/>
          <w:szCs w:val="27"/>
          <w:lang w:val="en"/>
        </w:rPr>
        <w:t>（款）</w:t>
      </w:r>
      <w:r w:rsidRPr="00135708">
        <w:rPr>
          <w:rFonts w:ascii="仿宋" w:eastAsia="仿宋" w:hAnsi="仿宋" w:cs="宋体" w:hint="eastAsia"/>
          <w:kern w:val="0"/>
          <w:sz w:val="27"/>
          <w:szCs w:val="27"/>
          <w:lang w:val="en"/>
        </w:rPr>
        <w:t>XXXX</w:t>
      </w:r>
      <w:r w:rsidRPr="00135708">
        <w:rPr>
          <w:rFonts w:ascii="仿宋" w:eastAsia="仿宋" w:hAnsi="仿宋" w:cs="宋体" w:hint="eastAsia"/>
          <w:b/>
          <w:bCs/>
          <w:kern w:val="0"/>
          <w:sz w:val="27"/>
          <w:szCs w:val="27"/>
          <w:lang w:val="en"/>
        </w:rPr>
        <w:t>（项）。</w:t>
      </w:r>
    </w:p>
    <w:p w14:paraId="71274F92" w14:textId="77777777" w:rsidR="00135708" w:rsidRPr="00135708" w:rsidRDefault="00135708" w:rsidP="00135708">
      <w:pPr>
        <w:widowControl/>
        <w:shd w:val="clear" w:color="auto" w:fill="FFFFFF"/>
        <w:spacing w:before="100" w:beforeAutospacing="1"/>
        <w:jc w:val="left"/>
        <w:rPr>
          <w:rFonts w:ascii="宋体" w:eastAsia="宋体" w:hAnsi="宋体" w:cs="宋体"/>
          <w:kern w:val="0"/>
          <w:szCs w:val="21"/>
          <w:lang w:val="en"/>
        </w:rPr>
      </w:pPr>
      <w:r w:rsidRPr="00135708">
        <w:rPr>
          <w:rFonts w:ascii="仿宋" w:eastAsia="仿宋" w:hAnsi="仿宋" w:cs="宋体" w:hint="eastAsia"/>
          <w:kern w:val="0"/>
          <w:sz w:val="27"/>
          <w:szCs w:val="27"/>
          <w:lang w:val="en"/>
        </w:rPr>
        <w:t>年初预算为XXXX万元，支出决算为XXXX万元，完成年初预算的XXXX%。决算数大于（小于）预算数的主要原因：一是……；二是……。</w:t>
      </w:r>
    </w:p>
    <w:p w14:paraId="0C247D2B" w14:textId="77777777" w:rsidR="00135708" w:rsidRPr="00135708" w:rsidRDefault="00135708" w:rsidP="00135708">
      <w:pPr>
        <w:widowControl/>
        <w:shd w:val="clear" w:color="auto" w:fill="FFFFFF"/>
        <w:spacing w:before="100" w:beforeAutospacing="1"/>
        <w:jc w:val="left"/>
        <w:rPr>
          <w:rFonts w:ascii="宋体" w:eastAsia="宋体" w:hAnsi="宋体" w:cs="宋体"/>
          <w:kern w:val="0"/>
          <w:szCs w:val="21"/>
          <w:lang w:val="en"/>
        </w:rPr>
      </w:pPr>
      <w:r w:rsidRPr="00135708">
        <w:rPr>
          <w:rFonts w:ascii="宋体" w:eastAsia="宋体" w:hAnsi="宋体" w:cs="宋体"/>
          <w:kern w:val="0"/>
          <w:szCs w:val="21"/>
          <w:lang w:val="en"/>
        </w:rPr>
        <w:t>……</w:t>
      </w:r>
    </w:p>
    <w:p w14:paraId="6EE2881A" w14:textId="77777777" w:rsidR="00135708" w:rsidRPr="00135708" w:rsidRDefault="00135708" w:rsidP="00135708">
      <w:pPr>
        <w:widowControl/>
        <w:shd w:val="clear" w:color="auto" w:fill="FFFFFF"/>
        <w:spacing w:before="100" w:beforeAutospacing="1"/>
        <w:ind w:firstLine="634"/>
        <w:jc w:val="left"/>
        <w:rPr>
          <w:rFonts w:ascii="宋体" w:eastAsia="宋体" w:hAnsi="宋体" w:cs="宋体"/>
          <w:kern w:val="0"/>
          <w:szCs w:val="21"/>
          <w:lang w:val="en"/>
        </w:rPr>
      </w:pPr>
      <w:r w:rsidRPr="00135708">
        <w:rPr>
          <w:rFonts w:ascii="仿宋" w:eastAsia="仿宋" w:hAnsi="仿宋" w:cs="宋体" w:hint="eastAsia"/>
          <w:kern w:val="0"/>
          <w:sz w:val="27"/>
          <w:szCs w:val="27"/>
          <w:lang w:val="en"/>
        </w:rPr>
        <w:t>（根据各部门（单位）实际支出涉及的支出功能分类项级科目填列，本部分2019年决算相关数据</w:t>
      </w:r>
      <w:proofErr w:type="gramStart"/>
      <w:r w:rsidRPr="00135708">
        <w:rPr>
          <w:rFonts w:ascii="仿宋" w:eastAsia="仿宋" w:hAnsi="仿宋" w:cs="宋体" w:hint="eastAsia"/>
          <w:kern w:val="0"/>
          <w:sz w:val="27"/>
          <w:szCs w:val="27"/>
          <w:lang w:val="en"/>
        </w:rPr>
        <w:t>取自财决批复</w:t>
      </w:r>
      <w:proofErr w:type="gramEnd"/>
      <w:r w:rsidRPr="00135708">
        <w:rPr>
          <w:rFonts w:ascii="仿宋" w:eastAsia="仿宋" w:hAnsi="仿宋" w:cs="宋体" w:hint="eastAsia"/>
          <w:kern w:val="0"/>
          <w:sz w:val="27"/>
          <w:szCs w:val="27"/>
          <w:lang w:val="en"/>
        </w:rPr>
        <w:t>07表；2018年决算相关数据</w:t>
      </w:r>
      <w:proofErr w:type="gramStart"/>
      <w:r w:rsidRPr="00135708">
        <w:rPr>
          <w:rFonts w:ascii="仿宋" w:eastAsia="仿宋" w:hAnsi="仿宋" w:cs="宋体" w:hint="eastAsia"/>
          <w:kern w:val="0"/>
          <w:sz w:val="27"/>
          <w:szCs w:val="27"/>
          <w:lang w:val="en"/>
        </w:rPr>
        <w:t>取自财决</w:t>
      </w:r>
      <w:proofErr w:type="gramEnd"/>
      <w:r w:rsidRPr="00135708">
        <w:rPr>
          <w:rFonts w:ascii="仿宋" w:eastAsia="仿宋" w:hAnsi="仿宋" w:cs="宋体" w:hint="eastAsia"/>
          <w:kern w:val="0"/>
          <w:sz w:val="27"/>
          <w:szCs w:val="27"/>
          <w:lang w:val="en"/>
        </w:rPr>
        <w:t>09表《政府性基金预算财政拨款收入支出决算表》。）</w:t>
      </w:r>
    </w:p>
    <w:p w14:paraId="038C311B" w14:textId="77777777" w:rsidR="00135708" w:rsidRPr="00135708" w:rsidRDefault="00135708" w:rsidP="00135708">
      <w:pPr>
        <w:widowControl/>
        <w:shd w:val="clear" w:color="auto" w:fill="FFFFFF"/>
        <w:spacing w:before="100" w:beforeAutospacing="1"/>
        <w:ind w:firstLine="634"/>
        <w:jc w:val="left"/>
        <w:rPr>
          <w:rFonts w:ascii="宋体" w:eastAsia="宋体" w:hAnsi="宋体" w:cs="宋体"/>
          <w:kern w:val="0"/>
          <w:szCs w:val="21"/>
          <w:lang w:val="en"/>
        </w:rPr>
      </w:pPr>
      <w:r w:rsidRPr="00135708">
        <w:rPr>
          <w:rFonts w:ascii="黑体" w:eastAsia="黑体" w:hAnsi="黑体" w:cs="宋体" w:hint="eastAsia"/>
          <w:kern w:val="0"/>
          <w:sz w:val="27"/>
          <w:szCs w:val="27"/>
          <w:lang w:val="en"/>
        </w:rPr>
        <w:t>八、一般公共预算财政拨款“三公”经费支出决算情况说明</w:t>
      </w:r>
    </w:p>
    <w:p w14:paraId="34447C67" w14:textId="77777777" w:rsidR="00135708" w:rsidRPr="00135708" w:rsidRDefault="00135708" w:rsidP="00135708">
      <w:pPr>
        <w:widowControl/>
        <w:shd w:val="clear" w:color="auto" w:fill="FFFFFF"/>
        <w:spacing w:before="100" w:beforeAutospacing="1"/>
        <w:ind w:firstLine="648"/>
        <w:jc w:val="left"/>
        <w:rPr>
          <w:rFonts w:ascii="宋体" w:eastAsia="宋体" w:hAnsi="宋体" w:cs="宋体"/>
          <w:kern w:val="0"/>
          <w:szCs w:val="21"/>
          <w:lang w:val="en"/>
        </w:rPr>
      </w:pPr>
      <w:r w:rsidRPr="00135708">
        <w:rPr>
          <w:rFonts w:ascii="楷体" w:eastAsia="楷体" w:hAnsi="楷体" w:cs="宋体" w:hint="eastAsia"/>
          <w:b/>
          <w:bCs/>
          <w:kern w:val="0"/>
          <w:sz w:val="27"/>
          <w:szCs w:val="27"/>
          <w:lang w:val="en"/>
        </w:rPr>
        <w:lastRenderedPageBreak/>
        <w:t>（一）一般公共预算财政拨款“三公”经费支出决算总体情况说明。</w:t>
      </w:r>
    </w:p>
    <w:p w14:paraId="4265399C" w14:textId="77777777" w:rsidR="00135708" w:rsidRPr="00135708" w:rsidRDefault="00135708" w:rsidP="00135708">
      <w:pPr>
        <w:widowControl/>
        <w:shd w:val="clear" w:color="auto" w:fill="FFFFFF"/>
        <w:spacing w:before="100" w:beforeAutospacing="1"/>
        <w:jc w:val="left"/>
        <w:rPr>
          <w:rFonts w:ascii="宋体" w:eastAsia="宋体" w:hAnsi="宋体" w:cs="宋体"/>
          <w:kern w:val="0"/>
          <w:szCs w:val="21"/>
          <w:lang w:val="en"/>
        </w:rPr>
      </w:pPr>
      <w:r w:rsidRPr="00135708">
        <w:rPr>
          <w:rFonts w:ascii="仿宋" w:eastAsia="仿宋" w:hAnsi="仿宋" w:cs="宋体" w:hint="eastAsia"/>
          <w:kern w:val="0"/>
          <w:sz w:val="27"/>
          <w:szCs w:val="27"/>
          <w:lang w:val="en"/>
        </w:rPr>
        <w:t>2019年度一般公共预算财政拨款“三公”经费支出预算为XXXX万元，支出决算为XXXX万元，完成预算的XXXX%。</w:t>
      </w:r>
    </w:p>
    <w:p w14:paraId="405FE65F" w14:textId="77777777" w:rsidR="00135708" w:rsidRPr="00135708" w:rsidRDefault="00135708" w:rsidP="00135708">
      <w:pPr>
        <w:widowControl/>
        <w:shd w:val="clear" w:color="auto" w:fill="FFFFFF"/>
        <w:spacing w:before="100" w:beforeAutospacing="1"/>
        <w:jc w:val="left"/>
        <w:rPr>
          <w:rFonts w:ascii="宋体" w:eastAsia="宋体" w:hAnsi="宋体" w:cs="宋体"/>
          <w:kern w:val="0"/>
          <w:szCs w:val="21"/>
          <w:lang w:val="en"/>
        </w:rPr>
      </w:pPr>
      <w:r w:rsidRPr="00135708">
        <w:rPr>
          <w:rFonts w:ascii="楷体" w:eastAsia="楷体" w:hAnsi="楷体" w:cs="宋体" w:hint="eastAsia"/>
          <w:b/>
          <w:bCs/>
          <w:kern w:val="0"/>
          <w:sz w:val="27"/>
          <w:szCs w:val="27"/>
          <w:lang w:val="en"/>
        </w:rPr>
        <w:t>（二）一般公共预算“三公”经费财政拨款支出决算具体情况说明。</w:t>
      </w:r>
    </w:p>
    <w:p w14:paraId="3A15960A" w14:textId="77777777" w:rsidR="00135708" w:rsidRPr="00135708" w:rsidRDefault="00135708" w:rsidP="00135708">
      <w:pPr>
        <w:widowControl/>
        <w:shd w:val="clear" w:color="auto" w:fill="FFFFFF"/>
        <w:spacing w:before="100" w:beforeAutospacing="1"/>
        <w:ind w:firstLine="634"/>
        <w:jc w:val="left"/>
        <w:rPr>
          <w:rFonts w:ascii="宋体" w:eastAsia="宋体" w:hAnsi="宋体" w:cs="宋体"/>
          <w:kern w:val="0"/>
          <w:szCs w:val="21"/>
          <w:lang w:val="en"/>
        </w:rPr>
      </w:pPr>
      <w:r w:rsidRPr="00135708">
        <w:rPr>
          <w:rFonts w:ascii="仿宋" w:eastAsia="仿宋" w:hAnsi="仿宋" w:cs="宋体" w:hint="eastAsia"/>
          <w:kern w:val="0"/>
          <w:sz w:val="27"/>
          <w:szCs w:val="27"/>
          <w:lang w:val="en"/>
        </w:rPr>
        <w:t>2019年度一般公共预算财政拨款“三公”经费支出决算中，因公出国（境）费支出决算XXXX万元，占XXXX%；公务用车购置及运行费支出决算XXXX万元，占XXXX%；公务接待费支出决算XXXX万元，占XXXX%。具体情况如下：</w:t>
      </w:r>
    </w:p>
    <w:p w14:paraId="6929DB11" w14:textId="77777777" w:rsidR="00135708" w:rsidRPr="00135708" w:rsidRDefault="00135708" w:rsidP="00135708">
      <w:pPr>
        <w:widowControl/>
        <w:shd w:val="clear" w:color="auto" w:fill="FFFFFF"/>
        <w:spacing w:before="100" w:beforeAutospacing="1"/>
        <w:ind w:firstLine="648"/>
        <w:jc w:val="left"/>
        <w:rPr>
          <w:rFonts w:ascii="宋体" w:eastAsia="宋体" w:hAnsi="宋体" w:cs="宋体"/>
          <w:kern w:val="0"/>
          <w:szCs w:val="21"/>
          <w:lang w:val="en"/>
        </w:rPr>
      </w:pPr>
      <w:r w:rsidRPr="00135708">
        <w:rPr>
          <w:rFonts w:ascii="仿宋" w:eastAsia="仿宋" w:hAnsi="仿宋" w:cs="宋体" w:hint="eastAsia"/>
          <w:b/>
          <w:bCs/>
          <w:kern w:val="0"/>
          <w:sz w:val="27"/>
          <w:szCs w:val="27"/>
          <w:lang w:val="en"/>
        </w:rPr>
        <w:t>1.因公出国（境）费</w:t>
      </w:r>
      <w:r w:rsidRPr="00135708">
        <w:rPr>
          <w:rFonts w:ascii="仿宋" w:eastAsia="仿宋" w:hAnsi="仿宋" w:cs="宋体" w:hint="eastAsia"/>
          <w:kern w:val="0"/>
          <w:sz w:val="27"/>
          <w:szCs w:val="27"/>
          <w:lang w:val="en"/>
        </w:rPr>
        <w:t>支出[0]万元。全年安排因公出国（境）团组[0]</w:t>
      </w:r>
      <w:proofErr w:type="gramStart"/>
      <w:r w:rsidRPr="00135708">
        <w:rPr>
          <w:rFonts w:ascii="仿宋" w:eastAsia="仿宋" w:hAnsi="仿宋" w:cs="宋体" w:hint="eastAsia"/>
          <w:kern w:val="0"/>
          <w:sz w:val="27"/>
          <w:szCs w:val="27"/>
          <w:lang w:val="en"/>
        </w:rPr>
        <w:t>个</w:t>
      </w:r>
      <w:proofErr w:type="gramEnd"/>
      <w:r w:rsidRPr="00135708">
        <w:rPr>
          <w:rFonts w:ascii="仿宋" w:eastAsia="仿宋" w:hAnsi="仿宋" w:cs="宋体" w:hint="eastAsia"/>
          <w:kern w:val="0"/>
          <w:sz w:val="27"/>
          <w:szCs w:val="27"/>
          <w:lang w:val="en"/>
        </w:rPr>
        <w:t>，因公出国（境）[0]人次。开支内容包括：</w:t>
      </w:r>
    </w:p>
    <w:p w14:paraId="05C6086D" w14:textId="77777777" w:rsidR="00135708" w:rsidRPr="00135708" w:rsidRDefault="00135708" w:rsidP="00135708">
      <w:pPr>
        <w:widowControl/>
        <w:shd w:val="clear" w:color="auto" w:fill="FFFFFF"/>
        <w:spacing w:before="100" w:beforeAutospacing="1"/>
        <w:ind w:firstLine="634"/>
        <w:jc w:val="left"/>
        <w:rPr>
          <w:rFonts w:ascii="宋体" w:eastAsia="宋体" w:hAnsi="宋体" w:cs="宋体"/>
          <w:kern w:val="0"/>
          <w:szCs w:val="21"/>
          <w:lang w:val="en"/>
        </w:rPr>
      </w:pPr>
      <w:r w:rsidRPr="00135708">
        <w:rPr>
          <w:rFonts w:ascii="仿宋" w:eastAsia="仿宋" w:hAnsi="仿宋" w:cs="宋体" w:hint="eastAsia"/>
          <w:kern w:val="0"/>
          <w:sz w:val="27"/>
          <w:szCs w:val="27"/>
          <w:lang w:val="en"/>
        </w:rPr>
        <w:t>XXXX支出万元。主要用于……</w:t>
      </w:r>
    </w:p>
    <w:p w14:paraId="193DEAA2" w14:textId="77777777" w:rsidR="00135708" w:rsidRPr="00135708" w:rsidRDefault="00135708" w:rsidP="00135708">
      <w:pPr>
        <w:widowControl/>
        <w:shd w:val="clear" w:color="auto" w:fill="FFFFFF"/>
        <w:spacing w:before="100" w:beforeAutospacing="1"/>
        <w:ind w:firstLine="634"/>
        <w:jc w:val="left"/>
        <w:rPr>
          <w:rFonts w:ascii="宋体" w:eastAsia="宋体" w:hAnsi="宋体" w:cs="宋体"/>
          <w:kern w:val="0"/>
          <w:szCs w:val="21"/>
          <w:lang w:val="en"/>
        </w:rPr>
      </w:pPr>
      <w:r w:rsidRPr="00135708">
        <w:rPr>
          <w:rFonts w:ascii="仿宋" w:eastAsia="仿宋" w:hAnsi="仿宋" w:cs="宋体" w:hint="eastAsia"/>
          <w:kern w:val="0"/>
          <w:sz w:val="27"/>
          <w:szCs w:val="27"/>
          <w:lang w:val="en"/>
        </w:rPr>
        <w:t>XXXX支出万元。主要用于……</w:t>
      </w:r>
    </w:p>
    <w:p w14:paraId="775F02B1" w14:textId="77777777" w:rsidR="00135708" w:rsidRPr="00135708" w:rsidRDefault="00135708" w:rsidP="00135708">
      <w:pPr>
        <w:widowControl/>
        <w:shd w:val="clear" w:color="auto" w:fill="FFFFFF"/>
        <w:spacing w:before="100" w:beforeAutospacing="1"/>
        <w:ind w:firstLine="634"/>
        <w:jc w:val="left"/>
        <w:rPr>
          <w:rFonts w:ascii="宋体" w:eastAsia="宋体" w:hAnsi="宋体" w:cs="宋体"/>
          <w:kern w:val="0"/>
          <w:szCs w:val="21"/>
          <w:lang w:val="en"/>
        </w:rPr>
      </w:pPr>
      <w:r w:rsidRPr="00135708">
        <w:rPr>
          <w:rFonts w:ascii="宋体" w:eastAsia="宋体" w:hAnsi="宋体" w:cs="宋体"/>
          <w:kern w:val="0"/>
          <w:szCs w:val="21"/>
          <w:lang w:val="en"/>
        </w:rPr>
        <w:t>……</w:t>
      </w:r>
    </w:p>
    <w:p w14:paraId="12F74933" w14:textId="77777777" w:rsidR="00135708" w:rsidRPr="00135708" w:rsidRDefault="00135708" w:rsidP="00135708">
      <w:pPr>
        <w:widowControl/>
        <w:shd w:val="clear" w:color="auto" w:fill="FFFFFF"/>
        <w:spacing w:before="100" w:beforeAutospacing="1"/>
        <w:ind w:firstLine="634"/>
        <w:jc w:val="left"/>
        <w:rPr>
          <w:rFonts w:ascii="宋体" w:eastAsia="宋体" w:hAnsi="宋体" w:cs="宋体"/>
          <w:kern w:val="0"/>
          <w:szCs w:val="21"/>
          <w:lang w:val="en"/>
        </w:rPr>
      </w:pPr>
      <w:r w:rsidRPr="00135708">
        <w:rPr>
          <w:rFonts w:ascii="仿宋" w:eastAsia="仿宋" w:hAnsi="仿宋" w:cs="宋体" w:hint="eastAsia"/>
          <w:kern w:val="0"/>
          <w:sz w:val="27"/>
          <w:szCs w:val="27"/>
          <w:lang w:val="en"/>
        </w:rPr>
        <w:t>因公出国（境）费支出决算比预算数增加（减少）XXXX万元，增长（下降）XXXX%。主要原因是……。</w:t>
      </w:r>
    </w:p>
    <w:p w14:paraId="33BFD79C" w14:textId="77777777" w:rsidR="00135708" w:rsidRPr="00135708" w:rsidRDefault="00135708" w:rsidP="00135708">
      <w:pPr>
        <w:widowControl/>
        <w:shd w:val="clear" w:color="auto" w:fill="FFFFFF"/>
        <w:spacing w:before="100" w:beforeAutospacing="1"/>
        <w:jc w:val="left"/>
        <w:rPr>
          <w:rFonts w:ascii="宋体" w:eastAsia="宋体" w:hAnsi="宋体" w:cs="宋体"/>
          <w:kern w:val="0"/>
          <w:szCs w:val="21"/>
          <w:lang w:val="en"/>
        </w:rPr>
      </w:pPr>
      <w:r w:rsidRPr="00135708">
        <w:rPr>
          <w:rFonts w:ascii="仿宋" w:eastAsia="仿宋" w:hAnsi="仿宋" w:cs="宋体" w:hint="eastAsia"/>
          <w:b/>
          <w:bCs/>
          <w:kern w:val="0"/>
          <w:sz w:val="27"/>
          <w:szCs w:val="27"/>
          <w:lang w:val="en"/>
        </w:rPr>
        <w:t>2.公务用车购置及运行费支出</w:t>
      </w:r>
      <w:r w:rsidRPr="00135708">
        <w:rPr>
          <w:rFonts w:ascii="仿宋" w:eastAsia="仿宋" w:hAnsi="仿宋" w:cs="宋体" w:hint="eastAsia"/>
          <w:kern w:val="0"/>
          <w:sz w:val="27"/>
          <w:szCs w:val="27"/>
          <w:lang w:val="en"/>
        </w:rPr>
        <w:t>XXXX万元。其中：</w:t>
      </w:r>
    </w:p>
    <w:p w14:paraId="61BF4A58" w14:textId="77777777" w:rsidR="00135708" w:rsidRPr="00135708" w:rsidRDefault="00135708" w:rsidP="00135708">
      <w:pPr>
        <w:widowControl/>
        <w:shd w:val="clear" w:color="auto" w:fill="FFFFFF"/>
        <w:spacing w:before="100" w:beforeAutospacing="1"/>
        <w:ind w:firstLine="648"/>
        <w:jc w:val="left"/>
        <w:rPr>
          <w:rFonts w:ascii="宋体" w:eastAsia="宋体" w:hAnsi="宋体" w:cs="宋体"/>
          <w:kern w:val="0"/>
          <w:szCs w:val="21"/>
          <w:lang w:val="en"/>
        </w:rPr>
      </w:pPr>
      <w:r w:rsidRPr="00135708">
        <w:rPr>
          <w:rFonts w:ascii="仿宋" w:eastAsia="仿宋" w:hAnsi="仿宋" w:cs="宋体" w:hint="eastAsia"/>
          <w:b/>
          <w:bCs/>
          <w:kern w:val="0"/>
          <w:sz w:val="27"/>
          <w:szCs w:val="27"/>
          <w:lang w:val="en"/>
        </w:rPr>
        <w:lastRenderedPageBreak/>
        <w:t>公务用车购置支出</w:t>
      </w:r>
      <w:r w:rsidRPr="00135708">
        <w:rPr>
          <w:rFonts w:ascii="仿宋" w:eastAsia="仿宋" w:hAnsi="仿宋" w:cs="宋体" w:hint="eastAsia"/>
          <w:kern w:val="0"/>
          <w:sz w:val="27"/>
          <w:szCs w:val="27"/>
          <w:lang w:val="en"/>
        </w:rPr>
        <w:t>XXXX万元，全年购置公务用车XXXX辆，主要用于……，年末公务用车保有量XXXX辆。</w:t>
      </w:r>
    </w:p>
    <w:p w14:paraId="02940789" w14:textId="77777777" w:rsidR="00135708" w:rsidRPr="00135708" w:rsidRDefault="00135708" w:rsidP="00135708">
      <w:pPr>
        <w:widowControl/>
        <w:shd w:val="clear" w:color="auto" w:fill="FFFFFF"/>
        <w:spacing w:before="100" w:beforeAutospacing="1"/>
        <w:ind w:firstLine="648"/>
        <w:jc w:val="left"/>
        <w:rPr>
          <w:rFonts w:ascii="宋体" w:eastAsia="宋体" w:hAnsi="宋体" w:cs="宋体"/>
          <w:kern w:val="0"/>
          <w:szCs w:val="21"/>
          <w:lang w:val="en"/>
        </w:rPr>
      </w:pPr>
      <w:r w:rsidRPr="00135708">
        <w:rPr>
          <w:rFonts w:ascii="仿宋" w:eastAsia="仿宋" w:hAnsi="仿宋" w:cs="宋体" w:hint="eastAsia"/>
          <w:b/>
          <w:bCs/>
          <w:kern w:val="0"/>
          <w:sz w:val="27"/>
          <w:szCs w:val="27"/>
          <w:lang w:val="en"/>
        </w:rPr>
        <w:t>公务用车运行维护费</w:t>
      </w:r>
      <w:r w:rsidRPr="00135708">
        <w:rPr>
          <w:rFonts w:ascii="仿宋" w:eastAsia="仿宋" w:hAnsi="仿宋" w:cs="宋体" w:hint="eastAsia"/>
          <w:kern w:val="0"/>
          <w:sz w:val="27"/>
          <w:szCs w:val="27"/>
          <w:lang w:val="en"/>
        </w:rPr>
        <w:t>支出XXXX万元，主要用于……。</w:t>
      </w:r>
    </w:p>
    <w:p w14:paraId="03F1C606" w14:textId="77777777" w:rsidR="00135708" w:rsidRPr="00135708" w:rsidRDefault="00135708" w:rsidP="00135708">
      <w:pPr>
        <w:widowControl/>
        <w:shd w:val="clear" w:color="auto" w:fill="FFFFFF"/>
        <w:spacing w:before="100" w:beforeAutospacing="1"/>
        <w:ind w:firstLine="634"/>
        <w:jc w:val="left"/>
        <w:rPr>
          <w:rFonts w:ascii="宋体" w:eastAsia="宋体" w:hAnsi="宋体" w:cs="宋体"/>
          <w:kern w:val="0"/>
          <w:szCs w:val="21"/>
          <w:lang w:val="en"/>
        </w:rPr>
      </w:pPr>
      <w:r w:rsidRPr="00135708">
        <w:rPr>
          <w:rFonts w:ascii="仿宋" w:eastAsia="仿宋" w:hAnsi="仿宋" w:cs="宋体" w:hint="eastAsia"/>
          <w:kern w:val="0"/>
          <w:sz w:val="27"/>
          <w:szCs w:val="27"/>
          <w:lang w:val="en"/>
        </w:rPr>
        <w:t>公务用车购置及运行费支出决算比预算数增加（减少）XXXX万元，增长（下降）XXXX%。主要原因是……。</w:t>
      </w:r>
    </w:p>
    <w:p w14:paraId="6D4690F2" w14:textId="77777777" w:rsidR="00135708" w:rsidRPr="00135708" w:rsidRDefault="00135708" w:rsidP="00135708">
      <w:pPr>
        <w:widowControl/>
        <w:shd w:val="clear" w:color="auto" w:fill="FFFFFF"/>
        <w:spacing w:before="100" w:beforeAutospacing="1"/>
        <w:jc w:val="left"/>
        <w:rPr>
          <w:rFonts w:ascii="宋体" w:eastAsia="宋体" w:hAnsi="宋体" w:cs="宋体"/>
          <w:kern w:val="0"/>
          <w:szCs w:val="21"/>
          <w:lang w:val="en"/>
        </w:rPr>
      </w:pPr>
      <w:r w:rsidRPr="00135708">
        <w:rPr>
          <w:rFonts w:ascii="仿宋" w:eastAsia="仿宋" w:hAnsi="仿宋" w:cs="宋体" w:hint="eastAsia"/>
          <w:b/>
          <w:bCs/>
          <w:kern w:val="0"/>
          <w:sz w:val="27"/>
          <w:szCs w:val="27"/>
          <w:lang w:val="en"/>
        </w:rPr>
        <w:t>3.公务接待费支出</w:t>
      </w:r>
      <w:r w:rsidRPr="00135708">
        <w:rPr>
          <w:rFonts w:ascii="仿宋" w:eastAsia="仿宋" w:hAnsi="仿宋" w:cs="宋体" w:hint="eastAsia"/>
          <w:kern w:val="0"/>
          <w:sz w:val="27"/>
          <w:szCs w:val="27"/>
          <w:lang w:val="en"/>
        </w:rPr>
        <w:t>XXXX万元，其中：</w:t>
      </w:r>
    </w:p>
    <w:p w14:paraId="473390A9" w14:textId="77777777" w:rsidR="00135708" w:rsidRPr="00135708" w:rsidRDefault="00135708" w:rsidP="00135708">
      <w:pPr>
        <w:widowControl/>
        <w:shd w:val="clear" w:color="auto" w:fill="FFFFFF"/>
        <w:spacing w:before="100" w:beforeAutospacing="1"/>
        <w:ind w:firstLine="634"/>
        <w:jc w:val="left"/>
        <w:rPr>
          <w:rFonts w:ascii="宋体" w:eastAsia="宋体" w:hAnsi="宋体" w:cs="宋体"/>
          <w:kern w:val="0"/>
          <w:szCs w:val="21"/>
          <w:lang w:val="en"/>
        </w:rPr>
      </w:pPr>
      <w:r w:rsidRPr="00135708">
        <w:rPr>
          <w:rFonts w:ascii="仿宋" w:eastAsia="仿宋" w:hAnsi="仿宋" w:cs="宋体" w:hint="eastAsia"/>
          <w:kern w:val="0"/>
          <w:sz w:val="27"/>
          <w:szCs w:val="27"/>
          <w:lang w:val="en"/>
        </w:rPr>
        <w:t>公务接待费支出决算比预算数增加（减少）XXXX万元，增长（下降）XXXX%。主要原因是……。</w:t>
      </w:r>
    </w:p>
    <w:p w14:paraId="20417E96" w14:textId="77777777" w:rsidR="00135708" w:rsidRPr="00135708" w:rsidRDefault="00135708" w:rsidP="00135708">
      <w:pPr>
        <w:widowControl/>
        <w:shd w:val="clear" w:color="auto" w:fill="FFFFFF"/>
        <w:spacing w:before="100" w:beforeAutospacing="1"/>
        <w:ind w:firstLine="648"/>
        <w:jc w:val="left"/>
        <w:rPr>
          <w:rFonts w:ascii="宋体" w:eastAsia="宋体" w:hAnsi="宋体" w:cs="宋体"/>
          <w:kern w:val="0"/>
          <w:szCs w:val="21"/>
          <w:lang w:val="en"/>
        </w:rPr>
      </w:pPr>
      <w:r w:rsidRPr="00135708">
        <w:rPr>
          <w:rFonts w:ascii="仿宋" w:eastAsia="仿宋" w:hAnsi="仿宋" w:cs="宋体" w:hint="eastAsia"/>
          <w:b/>
          <w:bCs/>
          <w:kern w:val="0"/>
          <w:sz w:val="27"/>
          <w:szCs w:val="27"/>
          <w:lang w:val="en"/>
        </w:rPr>
        <w:t>国内接待费</w:t>
      </w:r>
      <w:r w:rsidRPr="00135708">
        <w:rPr>
          <w:rFonts w:ascii="仿宋" w:eastAsia="仿宋" w:hAnsi="仿宋" w:cs="宋体" w:hint="eastAsia"/>
          <w:kern w:val="0"/>
          <w:sz w:val="27"/>
          <w:szCs w:val="27"/>
          <w:lang w:val="en"/>
        </w:rPr>
        <w:t>支出XXXX万元，国内公务接待XXXX批次，接待XXXX人次；主要用于……。</w:t>
      </w:r>
    </w:p>
    <w:p w14:paraId="0BA1F625" w14:textId="77777777" w:rsidR="00135708" w:rsidRPr="00135708" w:rsidRDefault="00135708" w:rsidP="00135708">
      <w:pPr>
        <w:widowControl/>
        <w:shd w:val="clear" w:color="auto" w:fill="FFFFFF"/>
        <w:spacing w:before="100" w:beforeAutospacing="1"/>
        <w:ind w:firstLine="634"/>
        <w:jc w:val="left"/>
        <w:rPr>
          <w:rFonts w:ascii="宋体" w:eastAsia="宋体" w:hAnsi="宋体" w:cs="宋体"/>
          <w:kern w:val="0"/>
          <w:szCs w:val="21"/>
          <w:lang w:val="en"/>
        </w:rPr>
      </w:pPr>
      <w:r w:rsidRPr="00135708">
        <w:rPr>
          <w:rFonts w:ascii="仿宋" w:eastAsia="仿宋" w:hAnsi="仿宋" w:cs="宋体" w:hint="eastAsia"/>
          <w:kern w:val="0"/>
          <w:sz w:val="27"/>
          <w:szCs w:val="27"/>
          <w:lang w:val="en"/>
        </w:rPr>
        <w:t>国（境）外接待费支出XXXX万元，国（境）外公务接待XXXX批次，接待XXXX人次；主要用于……。</w:t>
      </w:r>
    </w:p>
    <w:p w14:paraId="5F6C9F03" w14:textId="77777777" w:rsidR="00135708" w:rsidRPr="00135708" w:rsidRDefault="00135708" w:rsidP="00135708">
      <w:pPr>
        <w:widowControl/>
        <w:shd w:val="clear" w:color="auto" w:fill="FFFFFF"/>
        <w:spacing w:before="100" w:beforeAutospacing="1"/>
        <w:ind w:firstLine="634"/>
        <w:jc w:val="left"/>
        <w:rPr>
          <w:rFonts w:ascii="宋体" w:eastAsia="宋体" w:hAnsi="宋体" w:cs="宋体"/>
          <w:kern w:val="0"/>
          <w:szCs w:val="21"/>
          <w:lang w:val="en"/>
        </w:rPr>
      </w:pPr>
      <w:r w:rsidRPr="00135708">
        <w:rPr>
          <w:rFonts w:ascii="仿宋" w:eastAsia="仿宋" w:hAnsi="仿宋" w:cs="宋体" w:hint="eastAsia"/>
          <w:kern w:val="0"/>
          <w:sz w:val="27"/>
          <w:szCs w:val="27"/>
          <w:lang w:val="en"/>
        </w:rPr>
        <w:t>（2019年度“三公”经费预算数、决算数可取自</w:t>
      </w:r>
      <w:proofErr w:type="gramStart"/>
      <w:r w:rsidRPr="00135708">
        <w:rPr>
          <w:rFonts w:ascii="仿宋" w:eastAsia="仿宋" w:hAnsi="仿宋" w:cs="宋体" w:hint="eastAsia"/>
          <w:kern w:val="0"/>
          <w:sz w:val="27"/>
          <w:szCs w:val="27"/>
          <w:lang w:val="en"/>
        </w:rPr>
        <w:t>附件财决批复</w:t>
      </w:r>
      <w:proofErr w:type="gramEnd"/>
      <w:r w:rsidRPr="00135708">
        <w:rPr>
          <w:rFonts w:ascii="仿宋" w:eastAsia="仿宋" w:hAnsi="仿宋" w:cs="宋体" w:hint="eastAsia"/>
          <w:kern w:val="0"/>
          <w:sz w:val="27"/>
          <w:szCs w:val="27"/>
          <w:lang w:val="en"/>
        </w:rPr>
        <w:t>08表，出国团组数、出国人次，公务用车购置数、公务用车保有量，接待团组数、接待人次2019年的可取自部门决算报表F03《表机构运行信息表》。）</w:t>
      </w:r>
    </w:p>
    <w:p w14:paraId="651D316B" w14:textId="77777777" w:rsidR="00135708" w:rsidRPr="00135708" w:rsidRDefault="00135708" w:rsidP="00135708">
      <w:pPr>
        <w:widowControl/>
        <w:shd w:val="clear" w:color="auto" w:fill="FFFFFF"/>
        <w:spacing w:before="100" w:beforeAutospacing="1"/>
        <w:ind w:firstLine="634"/>
        <w:jc w:val="left"/>
        <w:rPr>
          <w:rFonts w:ascii="宋体" w:eastAsia="宋体" w:hAnsi="宋体" w:cs="宋体"/>
          <w:kern w:val="0"/>
          <w:szCs w:val="21"/>
          <w:lang w:val="en"/>
        </w:rPr>
      </w:pPr>
      <w:r w:rsidRPr="00135708">
        <w:rPr>
          <w:rFonts w:ascii="黑体" w:eastAsia="黑体" w:hAnsi="黑体" w:cs="宋体" w:hint="eastAsia"/>
          <w:kern w:val="0"/>
          <w:sz w:val="27"/>
          <w:szCs w:val="27"/>
          <w:lang w:val="en"/>
        </w:rPr>
        <w:t>九、政府性基金预算财政拨款“三公”经费支出决算情况说明</w:t>
      </w:r>
    </w:p>
    <w:p w14:paraId="2BFDD553" w14:textId="77777777" w:rsidR="00135708" w:rsidRPr="00135708" w:rsidRDefault="00135708" w:rsidP="00135708">
      <w:pPr>
        <w:widowControl/>
        <w:shd w:val="clear" w:color="auto" w:fill="FFFFFF"/>
        <w:spacing w:before="100" w:beforeAutospacing="1"/>
        <w:ind w:firstLine="634"/>
        <w:jc w:val="left"/>
        <w:rPr>
          <w:rFonts w:ascii="宋体" w:eastAsia="宋体" w:hAnsi="宋体" w:cs="宋体"/>
          <w:kern w:val="0"/>
          <w:szCs w:val="21"/>
          <w:lang w:val="en"/>
        </w:rPr>
      </w:pPr>
      <w:r w:rsidRPr="00135708">
        <w:rPr>
          <w:rFonts w:ascii="仿宋" w:eastAsia="仿宋" w:hAnsi="仿宋" w:cs="宋体" w:hint="eastAsia"/>
          <w:kern w:val="0"/>
          <w:sz w:val="27"/>
          <w:szCs w:val="27"/>
          <w:lang w:val="en"/>
        </w:rPr>
        <w:lastRenderedPageBreak/>
        <w:t>2019年度政府性基金预算财政拨款“三公”经费支出合计XXXX万元。其中：因公出国（境）费支出决算XXXX万元，占XXXX%；公务用车购置及运行费支出决算XXXX万元，占XXXX%；公务接待费支出决算XXXX万元，占XXXX%。</w:t>
      </w:r>
    </w:p>
    <w:p w14:paraId="43EDA9DE" w14:textId="77777777" w:rsidR="00135708" w:rsidRPr="00135708" w:rsidRDefault="00135708" w:rsidP="00135708">
      <w:pPr>
        <w:widowControl/>
        <w:shd w:val="clear" w:color="auto" w:fill="FFFFFF"/>
        <w:spacing w:before="100" w:beforeAutospacing="1"/>
        <w:ind w:firstLine="634"/>
        <w:jc w:val="left"/>
        <w:rPr>
          <w:rFonts w:ascii="宋体" w:eastAsia="宋体" w:hAnsi="宋体" w:cs="宋体"/>
          <w:kern w:val="0"/>
          <w:szCs w:val="21"/>
          <w:lang w:val="en"/>
        </w:rPr>
      </w:pPr>
      <w:r w:rsidRPr="00135708">
        <w:rPr>
          <w:rFonts w:ascii="仿宋" w:eastAsia="仿宋" w:hAnsi="仿宋" w:cs="宋体" w:hint="eastAsia"/>
          <w:kern w:val="0"/>
          <w:sz w:val="27"/>
          <w:szCs w:val="27"/>
          <w:lang w:val="en"/>
        </w:rPr>
        <w:t>（本部分决算公开数字</w:t>
      </w:r>
      <w:proofErr w:type="gramStart"/>
      <w:r w:rsidRPr="00135708">
        <w:rPr>
          <w:rFonts w:ascii="仿宋" w:eastAsia="仿宋" w:hAnsi="仿宋" w:cs="宋体" w:hint="eastAsia"/>
          <w:kern w:val="0"/>
          <w:sz w:val="27"/>
          <w:szCs w:val="27"/>
          <w:lang w:val="en"/>
        </w:rPr>
        <w:t>取自财决批复</w:t>
      </w:r>
      <w:proofErr w:type="gramEnd"/>
      <w:r w:rsidRPr="00135708">
        <w:rPr>
          <w:rFonts w:ascii="仿宋" w:eastAsia="仿宋" w:hAnsi="仿宋" w:cs="宋体" w:hint="eastAsia"/>
          <w:kern w:val="0"/>
          <w:sz w:val="27"/>
          <w:szCs w:val="27"/>
          <w:lang w:val="en"/>
        </w:rPr>
        <w:t>09表）</w:t>
      </w:r>
    </w:p>
    <w:p w14:paraId="0F9A85E3" w14:textId="77777777" w:rsidR="00135708" w:rsidRPr="00135708" w:rsidRDefault="00135708" w:rsidP="00135708">
      <w:pPr>
        <w:widowControl/>
        <w:shd w:val="clear" w:color="auto" w:fill="FFFFFF"/>
        <w:spacing w:before="100" w:beforeAutospacing="1"/>
        <w:ind w:firstLine="634"/>
        <w:jc w:val="left"/>
        <w:rPr>
          <w:rFonts w:ascii="宋体" w:eastAsia="宋体" w:hAnsi="宋体" w:cs="宋体"/>
          <w:kern w:val="0"/>
          <w:szCs w:val="21"/>
          <w:lang w:val="en"/>
        </w:rPr>
      </w:pPr>
      <w:r w:rsidRPr="00135708">
        <w:rPr>
          <w:rFonts w:ascii="黑体" w:eastAsia="黑体" w:hAnsi="黑体" w:cs="宋体" w:hint="eastAsia"/>
          <w:kern w:val="0"/>
          <w:sz w:val="27"/>
          <w:szCs w:val="27"/>
          <w:lang w:val="en"/>
        </w:rPr>
        <w:t>十、预算绩效情况说明。</w:t>
      </w:r>
    </w:p>
    <w:p w14:paraId="360F1FF2" w14:textId="77777777" w:rsidR="00135708" w:rsidRPr="00135708" w:rsidRDefault="00135708" w:rsidP="00135708">
      <w:pPr>
        <w:widowControl/>
        <w:shd w:val="clear" w:color="auto" w:fill="FFFFFF"/>
        <w:spacing w:before="100" w:beforeAutospacing="1" w:line="576" w:lineRule="atLeast"/>
        <w:ind w:firstLine="648"/>
        <w:jc w:val="left"/>
        <w:rPr>
          <w:rFonts w:ascii="宋体" w:eastAsia="宋体" w:hAnsi="宋体" w:cs="宋体"/>
          <w:kern w:val="0"/>
          <w:szCs w:val="21"/>
          <w:lang w:val="en"/>
        </w:rPr>
      </w:pPr>
      <w:r w:rsidRPr="00135708">
        <w:rPr>
          <w:rFonts w:ascii="楷体" w:eastAsia="楷体" w:hAnsi="楷体" w:cs="宋体" w:hint="eastAsia"/>
          <w:b/>
          <w:bCs/>
          <w:kern w:val="0"/>
          <w:sz w:val="27"/>
          <w:szCs w:val="27"/>
          <w:lang w:val="en"/>
        </w:rPr>
        <w:t>（一）绩效管理工作开展情况。</w:t>
      </w:r>
    </w:p>
    <w:p w14:paraId="7D494F84" w14:textId="77777777" w:rsidR="00135708" w:rsidRPr="00135708" w:rsidRDefault="00135708" w:rsidP="00135708">
      <w:pPr>
        <w:widowControl/>
        <w:shd w:val="clear" w:color="auto" w:fill="FFFFFF"/>
        <w:spacing w:before="100" w:beforeAutospacing="1" w:line="576" w:lineRule="atLeast"/>
        <w:ind w:firstLine="634"/>
        <w:jc w:val="left"/>
        <w:rPr>
          <w:rFonts w:ascii="宋体" w:eastAsia="宋体" w:hAnsi="宋体" w:cs="宋体"/>
          <w:kern w:val="0"/>
          <w:szCs w:val="21"/>
          <w:lang w:val="en"/>
        </w:rPr>
      </w:pPr>
      <w:r w:rsidRPr="00135708">
        <w:rPr>
          <w:rFonts w:ascii="仿宋" w:eastAsia="仿宋" w:hAnsi="仿宋" w:cs="宋体" w:hint="eastAsia"/>
          <w:kern w:val="0"/>
          <w:sz w:val="27"/>
          <w:szCs w:val="27"/>
          <w:lang w:val="en"/>
        </w:rPr>
        <w:t>根据财政预算绩效管理要求，我部门（单位）组织对2019年度一般公共预算项目支出全面开展绩效自评。自评项目1个，共涉及资金3万元，自评覆盖率达到100%。</w:t>
      </w:r>
    </w:p>
    <w:p w14:paraId="007C7B89" w14:textId="77777777" w:rsidR="00135708" w:rsidRPr="00135708" w:rsidRDefault="00135708" w:rsidP="00135708">
      <w:pPr>
        <w:widowControl/>
        <w:shd w:val="clear" w:color="auto" w:fill="FFFFFF"/>
        <w:spacing w:before="100" w:beforeAutospacing="1" w:line="576" w:lineRule="atLeast"/>
        <w:ind w:firstLine="634"/>
        <w:jc w:val="left"/>
        <w:rPr>
          <w:rFonts w:ascii="宋体" w:eastAsia="宋体" w:hAnsi="宋体" w:cs="宋体"/>
          <w:kern w:val="0"/>
          <w:szCs w:val="21"/>
          <w:lang w:val="en"/>
        </w:rPr>
      </w:pPr>
      <w:r w:rsidRPr="00135708">
        <w:rPr>
          <w:rFonts w:ascii="仿宋" w:eastAsia="仿宋" w:hAnsi="仿宋" w:cs="宋体" w:hint="eastAsia"/>
          <w:kern w:val="0"/>
          <w:sz w:val="27"/>
          <w:szCs w:val="27"/>
          <w:lang w:val="en"/>
        </w:rPr>
        <w:t>我部门（单位）共组织对“扶贫工作经费”等1个项目进行了重点绩效评价，涉及资金3万元。从评价情况来看，项目绩效目标基本完成，自评为优秀（请对预算绩效评价情况进行简单说明）。</w:t>
      </w:r>
    </w:p>
    <w:p w14:paraId="429BDE8E" w14:textId="77777777" w:rsidR="00135708" w:rsidRPr="00135708" w:rsidRDefault="00135708" w:rsidP="00135708">
      <w:pPr>
        <w:widowControl/>
        <w:shd w:val="clear" w:color="auto" w:fill="FFFFFF"/>
        <w:spacing w:before="100" w:beforeAutospacing="1" w:line="576" w:lineRule="atLeast"/>
        <w:ind w:firstLine="634"/>
        <w:jc w:val="left"/>
        <w:rPr>
          <w:rFonts w:ascii="宋体" w:eastAsia="宋体" w:hAnsi="宋体" w:cs="宋体"/>
          <w:kern w:val="0"/>
          <w:szCs w:val="21"/>
          <w:lang w:val="en"/>
        </w:rPr>
      </w:pPr>
      <w:r w:rsidRPr="00135708">
        <w:rPr>
          <w:rFonts w:ascii="仿宋" w:eastAsia="仿宋" w:hAnsi="仿宋" w:cs="宋体" w:hint="eastAsia"/>
          <w:kern w:val="0"/>
          <w:sz w:val="27"/>
          <w:szCs w:val="27"/>
          <w:lang w:val="en"/>
        </w:rPr>
        <w:t>我部门（单位）开展整体支出绩效评价，涉及资金XX万元。从评价情况来看，……（请对整体支出绩效评价情况进行简单说明）。</w:t>
      </w:r>
    </w:p>
    <w:p w14:paraId="70B5D8BB" w14:textId="77777777" w:rsidR="00135708" w:rsidRPr="00135708" w:rsidRDefault="00135708" w:rsidP="00135708">
      <w:pPr>
        <w:widowControl/>
        <w:shd w:val="clear" w:color="auto" w:fill="FFFFFF"/>
        <w:spacing w:before="100" w:beforeAutospacing="1" w:line="576" w:lineRule="atLeast"/>
        <w:ind w:firstLine="648"/>
        <w:jc w:val="left"/>
        <w:rPr>
          <w:rFonts w:ascii="宋体" w:eastAsia="宋体" w:hAnsi="宋体" w:cs="宋体"/>
          <w:kern w:val="0"/>
          <w:szCs w:val="21"/>
          <w:lang w:val="en"/>
        </w:rPr>
      </w:pPr>
      <w:r w:rsidRPr="00135708">
        <w:rPr>
          <w:rFonts w:ascii="楷体" w:eastAsia="楷体" w:hAnsi="楷体" w:cs="宋体" w:hint="eastAsia"/>
          <w:b/>
          <w:bCs/>
          <w:kern w:val="0"/>
          <w:sz w:val="27"/>
          <w:szCs w:val="27"/>
          <w:lang w:val="en"/>
        </w:rPr>
        <w:t>（二）部门决算</w:t>
      </w:r>
      <w:proofErr w:type="gramStart"/>
      <w:r w:rsidRPr="00135708">
        <w:rPr>
          <w:rFonts w:ascii="楷体" w:eastAsia="楷体" w:hAnsi="楷体" w:cs="宋体" w:hint="eastAsia"/>
          <w:b/>
          <w:bCs/>
          <w:kern w:val="0"/>
          <w:sz w:val="27"/>
          <w:szCs w:val="27"/>
          <w:lang w:val="en"/>
        </w:rPr>
        <w:t>中项目</w:t>
      </w:r>
      <w:proofErr w:type="gramEnd"/>
      <w:r w:rsidRPr="00135708">
        <w:rPr>
          <w:rFonts w:ascii="楷体" w:eastAsia="楷体" w:hAnsi="楷体" w:cs="宋体" w:hint="eastAsia"/>
          <w:b/>
          <w:bCs/>
          <w:kern w:val="0"/>
          <w:sz w:val="27"/>
          <w:szCs w:val="27"/>
          <w:lang w:val="en"/>
        </w:rPr>
        <w:t>绩效自评结果。</w:t>
      </w:r>
    </w:p>
    <w:p w14:paraId="0B487FDD" w14:textId="77777777" w:rsidR="00135708" w:rsidRPr="00135708" w:rsidRDefault="00135708" w:rsidP="00135708">
      <w:pPr>
        <w:widowControl/>
        <w:shd w:val="clear" w:color="auto" w:fill="FFFFFF"/>
        <w:spacing w:before="100" w:beforeAutospacing="1" w:line="576" w:lineRule="atLeast"/>
        <w:ind w:firstLine="634"/>
        <w:jc w:val="left"/>
        <w:rPr>
          <w:rFonts w:ascii="宋体" w:eastAsia="宋体" w:hAnsi="宋体" w:cs="宋体"/>
          <w:kern w:val="0"/>
          <w:szCs w:val="21"/>
          <w:lang w:val="en"/>
        </w:rPr>
      </w:pPr>
      <w:r w:rsidRPr="00135708">
        <w:rPr>
          <w:rFonts w:ascii="仿宋" w:eastAsia="仿宋" w:hAnsi="仿宋" w:cs="宋体" w:hint="eastAsia"/>
          <w:kern w:val="0"/>
          <w:sz w:val="27"/>
          <w:szCs w:val="27"/>
          <w:lang w:val="en"/>
        </w:rPr>
        <w:lastRenderedPageBreak/>
        <w:t>扶贫工作经费项目自评得分为98分。发现的主要问题及原因：一是项目资金完成稍慢；二是。下一步改进措施：一是加强财务管理,加快资金使用率；二是……。</w:t>
      </w:r>
    </w:p>
    <w:p w14:paraId="775DF38F" w14:textId="77777777" w:rsidR="00135708" w:rsidRPr="00135708" w:rsidRDefault="00135708" w:rsidP="00135708">
      <w:pPr>
        <w:widowControl/>
        <w:shd w:val="clear" w:color="auto" w:fill="FFFFFF"/>
        <w:spacing w:before="100" w:beforeAutospacing="1" w:line="576" w:lineRule="atLeast"/>
        <w:ind w:firstLine="634"/>
        <w:jc w:val="left"/>
        <w:rPr>
          <w:rFonts w:ascii="宋体" w:eastAsia="宋体" w:hAnsi="宋体" w:cs="宋体"/>
          <w:kern w:val="0"/>
          <w:szCs w:val="21"/>
          <w:lang w:val="en"/>
        </w:rPr>
      </w:pPr>
      <w:r w:rsidRPr="00135708">
        <w:rPr>
          <w:rFonts w:ascii="宋体" w:eastAsia="宋体" w:hAnsi="宋体" w:cs="宋体"/>
          <w:kern w:val="0"/>
          <w:szCs w:val="21"/>
          <w:lang w:val="en"/>
        </w:rPr>
        <w:t>……</w:t>
      </w:r>
    </w:p>
    <w:p w14:paraId="6A55B094" w14:textId="77777777" w:rsidR="00135708" w:rsidRPr="00135708" w:rsidRDefault="00135708" w:rsidP="00135708">
      <w:pPr>
        <w:widowControl/>
        <w:shd w:val="clear" w:color="auto" w:fill="FFFFFF"/>
        <w:spacing w:before="100" w:beforeAutospacing="1" w:line="576" w:lineRule="atLeast"/>
        <w:ind w:firstLine="634"/>
        <w:jc w:val="left"/>
        <w:rPr>
          <w:rFonts w:ascii="宋体" w:eastAsia="宋体" w:hAnsi="宋体" w:cs="宋体"/>
          <w:kern w:val="0"/>
          <w:szCs w:val="21"/>
          <w:lang w:val="en"/>
        </w:rPr>
      </w:pPr>
      <w:r w:rsidRPr="00135708">
        <w:rPr>
          <w:rFonts w:ascii="仿宋" w:eastAsia="仿宋" w:hAnsi="仿宋" w:cs="宋体" w:hint="eastAsia"/>
          <w:kern w:val="0"/>
          <w:sz w:val="27"/>
          <w:szCs w:val="27"/>
          <w:lang w:val="en"/>
        </w:rPr>
        <w:t>（至少公开1个重要的或典型的项目绩效自评情况，可</w:t>
      </w:r>
      <w:proofErr w:type="gramStart"/>
      <w:r w:rsidRPr="00135708">
        <w:rPr>
          <w:rFonts w:ascii="仿宋" w:eastAsia="仿宋" w:hAnsi="仿宋" w:cs="宋体" w:hint="eastAsia"/>
          <w:kern w:val="0"/>
          <w:sz w:val="27"/>
          <w:szCs w:val="27"/>
          <w:lang w:val="en"/>
        </w:rPr>
        <w:t>当做</w:t>
      </w:r>
      <w:proofErr w:type="gramEnd"/>
      <w:r w:rsidRPr="00135708">
        <w:rPr>
          <w:rFonts w:ascii="仿宋" w:eastAsia="仿宋" w:hAnsi="仿宋" w:cs="宋体" w:hint="eastAsia"/>
          <w:kern w:val="0"/>
          <w:sz w:val="27"/>
          <w:szCs w:val="27"/>
          <w:lang w:val="en"/>
        </w:rPr>
        <w:t>本文档附件附后公开项目绩效自评结果及相关的项目支出绩效自评表</w:t>
      </w:r>
      <w:proofErr w:type="gramStart"/>
      <w:r w:rsidRPr="00135708">
        <w:rPr>
          <w:rFonts w:ascii="仿宋" w:eastAsia="仿宋" w:hAnsi="仿宋" w:cs="宋体" w:hint="eastAsia"/>
          <w:kern w:val="0"/>
          <w:sz w:val="27"/>
          <w:szCs w:val="27"/>
          <w:lang w:val="en"/>
        </w:rPr>
        <w:t>》</w:t>
      </w:r>
      <w:proofErr w:type="gramEnd"/>
      <w:r w:rsidRPr="00135708">
        <w:rPr>
          <w:rFonts w:ascii="仿宋" w:eastAsia="仿宋" w:hAnsi="仿宋" w:cs="宋体" w:hint="eastAsia"/>
          <w:kern w:val="0"/>
          <w:sz w:val="27"/>
          <w:szCs w:val="27"/>
          <w:lang w:val="en"/>
        </w:rPr>
        <w:t>。）</w:t>
      </w:r>
    </w:p>
    <w:p w14:paraId="746412E0" w14:textId="77777777" w:rsidR="00135708" w:rsidRPr="00135708" w:rsidRDefault="00135708" w:rsidP="00135708">
      <w:pPr>
        <w:widowControl/>
        <w:shd w:val="clear" w:color="auto" w:fill="FFFFFF"/>
        <w:spacing w:before="100" w:beforeAutospacing="1" w:line="576" w:lineRule="atLeast"/>
        <w:ind w:firstLine="648"/>
        <w:jc w:val="left"/>
        <w:rPr>
          <w:rFonts w:ascii="宋体" w:eastAsia="宋体" w:hAnsi="宋体" w:cs="宋体"/>
          <w:kern w:val="0"/>
          <w:szCs w:val="21"/>
          <w:lang w:val="en"/>
        </w:rPr>
      </w:pPr>
      <w:r w:rsidRPr="00135708">
        <w:rPr>
          <w:rFonts w:ascii="楷体" w:eastAsia="楷体" w:hAnsi="楷体" w:cs="宋体" w:hint="eastAsia"/>
          <w:b/>
          <w:bCs/>
          <w:kern w:val="0"/>
          <w:sz w:val="27"/>
          <w:szCs w:val="27"/>
          <w:lang w:val="en"/>
        </w:rPr>
        <w:t>（三）重点项目绩效评价情况（如有）。</w:t>
      </w:r>
    </w:p>
    <w:p w14:paraId="3E3517E8" w14:textId="77777777" w:rsidR="00135708" w:rsidRPr="00135708" w:rsidRDefault="00135708" w:rsidP="00135708">
      <w:pPr>
        <w:widowControl/>
        <w:shd w:val="clear" w:color="auto" w:fill="FFFFFF"/>
        <w:spacing w:before="100" w:beforeAutospacing="1" w:line="576" w:lineRule="atLeast"/>
        <w:ind w:firstLine="648"/>
        <w:jc w:val="left"/>
        <w:rPr>
          <w:rFonts w:ascii="宋体" w:eastAsia="宋体" w:hAnsi="宋体" w:cs="宋体"/>
          <w:kern w:val="0"/>
          <w:szCs w:val="21"/>
          <w:lang w:val="en"/>
        </w:rPr>
      </w:pPr>
      <w:r w:rsidRPr="00135708">
        <w:rPr>
          <w:rFonts w:ascii="楷体" w:eastAsia="楷体" w:hAnsi="楷体" w:cs="宋体" w:hint="eastAsia"/>
          <w:b/>
          <w:bCs/>
          <w:kern w:val="0"/>
          <w:sz w:val="27"/>
          <w:szCs w:val="27"/>
          <w:lang w:val="en"/>
        </w:rPr>
        <w:t>（四）其他以部门为主体开展的项目绩效评价报告（如有）。</w:t>
      </w:r>
    </w:p>
    <w:p w14:paraId="15E2F4ED" w14:textId="77777777" w:rsidR="00135708" w:rsidRPr="00135708" w:rsidRDefault="00135708" w:rsidP="00135708">
      <w:pPr>
        <w:widowControl/>
        <w:shd w:val="clear" w:color="auto" w:fill="FFFFFF"/>
        <w:spacing w:before="100" w:beforeAutospacing="1"/>
        <w:ind w:firstLine="634"/>
        <w:jc w:val="left"/>
        <w:rPr>
          <w:rFonts w:ascii="宋体" w:eastAsia="宋体" w:hAnsi="宋体" w:cs="宋体"/>
          <w:kern w:val="0"/>
          <w:szCs w:val="21"/>
          <w:lang w:val="en"/>
        </w:rPr>
      </w:pPr>
      <w:r w:rsidRPr="00135708">
        <w:rPr>
          <w:rFonts w:ascii="黑体" w:eastAsia="黑体" w:hAnsi="黑体" w:cs="宋体" w:hint="eastAsia"/>
          <w:kern w:val="0"/>
          <w:sz w:val="27"/>
          <w:szCs w:val="27"/>
          <w:lang w:val="en"/>
        </w:rPr>
        <w:t>十一、其他重要事项情况说明。</w:t>
      </w:r>
    </w:p>
    <w:p w14:paraId="3EDAF32D" w14:textId="77777777" w:rsidR="00135708" w:rsidRPr="00135708" w:rsidRDefault="00135708" w:rsidP="00135708">
      <w:pPr>
        <w:widowControl/>
        <w:shd w:val="clear" w:color="auto" w:fill="FFFFFF"/>
        <w:spacing w:before="100" w:beforeAutospacing="1"/>
        <w:ind w:firstLine="648"/>
        <w:jc w:val="left"/>
        <w:rPr>
          <w:rFonts w:ascii="宋体" w:eastAsia="宋体" w:hAnsi="宋体" w:cs="宋体"/>
          <w:kern w:val="0"/>
          <w:szCs w:val="21"/>
          <w:lang w:val="en"/>
        </w:rPr>
      </w:pPr>
      <w:bookmarkStart w:id="15" w:name="__RefHeading___Toc5978_WPSOffice_Level2"/>
      <w:bookmarkEnd w:id="15"/>
      <w:r w:rsidRPr="00135708">
        <w:rPr>
          <w:rFonts w:ascii="楷体" w:eastAsia="楷体" w:hAnsi="楷体" w:cs="宋体" w:hint="eastAsia"/>
          <w:b/>
          <w:bCs/>
          <w:kern w:val="0"/>
          <w:sz w:val="27"/>
          <w:szCs w:val="27"/>
          <w:lang w:val="en"/>
        </w:rPr>
        <w:t>（一）机关运行经费支出情况。</w:t>
      </w:r>
    </w:p>
    <w:p w14:paraId="70AFDF55" w14:textId="1DB8E3C2" w:rsidR="00135708" w:rsidRPr="00135708" w:rsidRDefault="00135708" w:rsidP="00135708">
      <w:pPr>
        <w:widowControl/>
        <w:shd w:val="clear" w:color="auto" w:fill="FFFFFF"/>
        <w:spacing w:before="100" w:beforeAutospacing="1"/>
        <w:ind w:firstLine="634"/>
        <w:jc w:val="left"/>
        <w:rPr>
          <w:rFonts w:ascii="宋体" w:eastAsia="宋体" w:hAnsi="宋体" w:cs="宋体"/>
          <w:kern w:val="0"/>
          <w:szCs w:val="21"/>
          <w:lang w:val="en"/>
        </w:rPr>
      </w:pPr>
      <w:r w:rsidRPr="00135708">
        <w:rPr>
          <w:rFonts w:ascii="仿宋" w:eastAsia="仿宋" w:hAnsi="仿宋" w:cs="宋体" w:hint="eastAsia"/>
          <w:kern w:val="0"/>
          <w:sz w:val="27"/>
          <w:szCs w:val="27"/>
          <w:lang w:val="en"/>
        </w:rPr>
        <w:t>2019年度</w:t>
      </w:r>
      <w:r w:rsidR="00F82062">
        <w:rPr>
          <w:rFonts w:ascii="仿宋" w:eastAsia="仿宋" w:hAnsi="仿宋" w:cs="宋体" w:hint="eastAsia"/>
          <w:kern w:val="0"/>
          <w:sz w:val="27"/>
          <w:szCs w:val="27"/>
          <w:lang w:val="en"/>
        </w:rPr>
        <w:t>临高</w:t>
      </w:r>
      <w:proofErr w:type="gramStart"/>
      <w:r w:rsidR="00F82062">
        <w:rPr>
          <w:rFonts w:ascii="仿宋" w:eastAsia="仿宋" w:hAnsi="仿宋" w:cs="宋体" w:hint="eastAsia"/>
          <w:kern w:val="0"/>
          <w:sz w:val="27"/>
          <w:szCs w:val="27"/>
          <w:lang w:val="en"/>
        </w:rPr>
        <w:t>县动物</w:t>
      </w:r>
      <w:proofErr w:type="gramEnd"/>
      <w:r w:rsidR="00F82062">
        <w:rPr>
          <w:rFonts w:ascii="仿宋" w:eastAsia="仿宋" w:hAnsi="仿宋" w:cs="宋体" w:hint="eastAsia"/>
          <w:kern w:val="0"/>
          <w:sz w:val="27"/>
          <w:szCs w:val="27"/>
          <w:lang w:val="en"/>
        </w:rPr>
        <w:t>卫生减速所</w:t>
      </w:r>
      <w:r w:rsidRPr="00135708">
        <w:rPr>
          <w:rFonts w:ascii="仿宋" w:eastAsia="仿宋" w:hAnsi="仿宋" w:cs="宋体" w:hint="eastAsia"/>
          <w:kern w:val="0"/>
          <w:sz w:val="27"/>
          <w:szCs w:val="27"/>
          <w:lang w:val="en"/>
        </w:rPr>
        <w:t>机关运行经费</w:t>
      </w:r>
      <w:r w:rsidR="00D4513B">
        <w:rPr>
          <w:rFonts w:ascii="仿宋" w:eastAsia="仿宋" w:hAnsi="仿宋" w:cs="宋体" w:hint="eastAsia"/>
          <w:kern w:val="0"/>
          <w:sz w:val="27"/>
          <w:szCs w:val="27"/>
          <w:lang w:val="en"/>
        </w:rPr>
        <w:t>4.2</w:t>
      </w:r>
      <w:r w:rsidRPr="00135708">
        <w:rPr>
          <w:rFonts w:ascii="仿宋" w:eastAsia="仿宋" w:hAnsi="仿宋" w:cs="宋体" w:hint="eastAsia"/>
          <w:kern w:val="0"/>
          <w:sz w:val="27"/>
          <w:szCs w:val="27"/>
          <w:lang w:val="en"/>
        </w:rPr>
        <w:t>万元，比年初预算增加</w:t>
      </w:r>
      <w:r w:rsidR="00D4513B">
        <w:rPr>
          <w:rFonts w:ascii="仿宋" w:eastAsia="仿宋" w:hAnsi="仿宋" w:cs="宋体" w:hint="eastAsia"/>
          <w:kern w:val="0"/>
          <w:sz w:val="27"/>
          <w:szCs w:val="27"/>
          <w:lang w:val="en"/>
        </w:rPr>
        <w:t>3.33</w:t>
      </w:r>
      <w:r w:rsidRPr="00135708">
        <w:rPr>
          <w:rFonts w:ascii="仿宋" w:eastAsia="仿宋" w:hAnsi="仿宋" w:cs="宋体" w:hint="eastAsia"/>
          <w:kern w:val="0"/>
          <w:sz w:val="27"/>
          <w:szCs w:val="27"/>
          <w:lang w:val="en"/>
        </w:rPr>
        <w:t>万元，增长</w:t>
      </w:r>
      <w:r w:rsidR="00D4513B">
        <w:rPr>
          <w:rFonts w:ascii="仿宋" w:eastAsia="仿宋" w:hAnsi="仿宋" w:cs="宋体" w:hint="eastAsia"/>
          <w:kern w:val="0"/>
          <w:sz w:val="27"/>
          <w:szCs w:val="27"/>
          <w:lang w:val="en"/>
        </w:rPr>
        <w:t>79</w:t>
      </w:r>
      <w:r w:rsidRPr="00135708">
        <w:rPr>
          <w:rFonts w:ascii="仿宋" w:eastAsia="仿宋" w:hAnsi="仿宋" w:cs="宋体" w:hint="eastAsia"/>
          <w:kern w:val="0"/>
          <w:sz w:val="27"/>
          <w:szCs w:val="27"/>
          <w:lang w:val="en"/>
        </w:rPr>
        <w:t>%。主要原因是：</w:t>
      </w:r>
      <w:r w:rsidR="00D4513B" w:rsidRPr="00D4513B">
        <w:rPr>
          <w:rFonts w:ascii="仿宋" w:eastAsia="仿宋" w:hAnsi="仿宋" w:cs="宋体" w:hint="eastAsia"/>
          <w:kern w:val="0"/>
          <w:sz w:val="27"/>
          <w:szCs w:val="27"/>
          <w:lang w:val="en"/>
        </w:rPr>
        <w:t>办公日常开支</w:t>
      </w:r>
      <w:r w:rsidRPr="00135708">
        <w:rPr>
          <w:rFonts w:ascii="仿宋" w:eastAsia="仿宋" w:hAnsi="仿宋" w:cs="宋体" w:hint="eastAsia"/>
          <w:kern w:val="0"/>
          <w:sz w:val="27"/>
          <w:szCs w:val="27"/>
          <w:lang w:val="en"/>
        </w:rPr>
        <w:t>。</w:t>
      </w:r>
    </w:p>
    <w:p w14:paraId="790E0D57" w14:textId="77777777" w:rsidR="00135708" w:rsidRPr="00135708" w:rsidRDefault="00135708" w:rsidP="00135708">
      <w:pPr>
        <w:widowControl/>
        <w:shd w:val="clear" w:color="auto" w:fill="FFFFFF"/>
        <w:spacing w:before="100" w:beforeAutospacing="1"/>
        <w:ind w:firstLine="648"/>
        <w:jc w:val="left"/>
        <w:rPr>
          <w:rFonts w:ascii="宋体" w:eastAsia="宋体" w:hAnsi="宋体" w:cs="宋体"/>
          <w:kern w:val="0"/>
          <w:szCs w:val="21"/>
          <w:lang w:val="en"/>
        </w:rPr>
      </w:pPr>
      <w:r w:rsidRPr="00135708">
        <w:rPr>
          <w:rFonts w:ascii="楷体" w:eastAsia="楷体" w:hAnsi="楷体" w:cs="宋体" w:hint="eastAsia"/>
          <w:b/>
          <w:bCs/>
          <w:kern w:val="0"/>
          <w:sz w:val="27"/>
          <w:szCs w:val="27"/>
          <w:lang w:val="en"/>
        </w:rPr>
        <w:t>（二）政府采购支出情况。</w:t>
      </w:r>
    </w:p>
    <w:p w14:paraId="6DF783C5" w14:textId="6EEB60B4" w:rsidR="00135708" w:rsidRPr="00135708" w:rsidRDefault="00135708" w:rsidP="00D4513B">
      <w:pPr>
        <w:widowControl/>
        <w:shd w:val="clear" w:color="auto" w:fill="FFFFFF"/>
        <w:spacing w:before="100" w:beforeAutospacing="1"/>
        <w:ind w:firstLine="634"/>
        <w:jc w:val="left"/>
        <w:rPr>
          <w:rFonts w:ascii="宋体" w:eastAsia="宋体" w:hAnsi="宋体" w:cs="宋体" w:hint="eastAsia"/>
          <w:kern w:val="0"/>
          <w:szCs w:val="21"/>
          <w:lang w:val="en"/>
        </w:rPr>
      </w:pPr>
      <w:r w:rsidRPr="00135708">
        <w:rPr>
          <w:rFonts w:ascii="仿宋" w:eastAsia="仿宋" w:hAnsi="仿宋" w:cs="宋体" w:hint="eastAsia"/>
          <w:kern w:val="0"/>
          <w:sz w:val="27"/>
          <w:szCs w:val="27"/>
          <w:lang w:val="en"/>
        </w:rPr>
        <w:t>2019年度</w:t>
      </w:r>
      <w:r w:rsidR="00D4513B">
        <w:rPr>
          <w:rFonts w:ascii="仿宋" w:eastAsia="仿宋" w:hAnsi="仿宋" w:cs="宋体" w:hint="eastAsia"/>
          <w:kern w:val="0"/>
          <w:sz w:val="27"/>
          <w:szCs w:val="27"/>
          <w:lang w:val="en"/>
        </w:rPr>
        <w:t>临高</w:t>
      </w:r>
      <w:proofErr w:type="gramStart"/>
      <w:r w:rsidR="00D4513B">
        <w:rPr>
          <w:rFonts w:ascii="仿宋" w:eastAsia="仿宋" w:hAnsi="仿宋" w:cs="宋体" w:hint="eastAsia"/>
          <w:kern w:val="0"/>
          <w:sz w:val="27"/>
          <w:szCs w:val="27"/>
          <w:lang w:val="en"/>
        </w:rPr>
        <w:t>县动物</w:t>
      </w:r>
      <w:proofErr w:type="gramEnd"/>
      <w:r w:rsidR="00D4513B">
        <w:rPr>
          <w:rFonts w:ascii="仿宋" w:eastAsia="仿宋" w:hAnsi="仿宋" w:cs="宋体" w:hint="eastAsia"/>
          <w:kern w:val="0"/>
          <w:sz w:val="27"/>
          <w:szCs w:val="27"/>
          <w:lang w:val="en"/>
        </w:rPr>
        <w:t>卫生监督</w:t>
      </w:r>
      <w:proofErr w:type="gramStart"/>
      <w:r w:rsidR="00D4513B">
        <w:rPr>
          <w:rFonts w:ascii="仿宋" w:eastAsia="仿宋" w:hAnsi="仿宋" w:cs="宋体" w:hint="eastAsia"/>
          <w:kern w:val="0"/>
          <w:sz w:val="27"/>
          <w:szCs w:val="27"/>
          <w:lang w:val="en"/>
        </w:rPr>
        <w:t>所</w:t>
      </w:r>
      <w:r w:rsidRPr="00135708">
        <w:rPr>
          <w:rFonts w:ascii="仿宋" w:eastAsia="仿宋" w:hAnsi="仿宋" w:cs="宋体" w:hint="eastAsia"/>
          <w:kern w:val="0"/>
          <w:sz w:val="27"/>
          <w:szCs w:val="27"/>
          <w:lang w:val="en"/>
        </w:rPr>
        <w:t>政府</w:t>
      </w:r>
      <w:proofErr w:type="gramEnd"/>
      <w:r w:rsidRPr="00135708">
        <w:rPr>
          <w:rFonts w:ascii="仿宋" w:eastAsia="仿宋" w:hAnsi="仿宋" w:cs="宋体" w:hint="eastAsia"/>
          <w:kern w:val="0"/>
          <w:sz w:val="27"/>
          <w:szCs w:val="27"/>
          <w:lang w:val="en"/>
        </w:rPr>
        <w:t>采购支出总额</w:t>
      </w:r>
      <w:r w:rsidR="00D4513B">
        <w:rPr>
          <w:rFonts w:ascii="仿宋" w:eastAsia="仿宋" w:hAnsi="仿宋" w:cs="宋体" w:hint="eastAsia"/>
          <w:kern w:val="0"/>
          <w:sz w:val="27"/>
          <w:szCs w:val="27"/>
          <w:lang w:val="en"/>
        </w:rPr>
        <w:t>0</w:t>
      </w:r>
      <w:r w:rsidRPr="00135708">
        <w:rPr>
          <w:rFonts w:ascii="仿宋" w:eastAsia="仿宋" w:hAnsi="仿宋" w:cs="宋体" w:hint="eastAsia"/>
          <w:kern w:val="0"/>
          <w:sz w:val="27"/>
          <w:szCs w:val="27"/>
          <w:lang w:val="en"/>
        </w:rPr>
        <w:t>万元，其中：政府采购货物支出</w:t>
      </w:r>
      <w:r w:rsidR="00D4513B">
        <w:rPr>
          <w:rFonts w:ascii="仿宋" w:eastAsia="仿宋" w:hAnsi="仿宋" w:cs="宋体" w:hint="eastAsia"/>
          <w:kern w:val="0"/>
          <w:sz w:val="27"/>
          <w:szCs w:val="27"/>
          <w:lang w:val="en"/>
        </w:rPr>
        <w:t>0</w:t>
      </w:r>
      <w:r w:rsidRPr="00135708">
        <w:rPr>
          <w:rFonts w:ascii="仿宋" w:eastAsia="仿宋" w:hAnsi="仿宋" w:cs="宋体" w:hint="eastAsia"/>
          <w:kern w:val="0"/>
          <w:sz w:val="27"/>
          <w:szCs w:val="27"/>
          <w:lang w:val="en"/>
        </w:rPr>
        <w:t>万元、政府采购工程支出</w:t>
      </w:r>
      <w:r w:rsidR="00D4513B">
        <w:rPr>
          <w:rFonts w:ascii="仿宋" w:eastAsia="仿宋" w:hAnsi="仿宋" w:cs="宋体" w:hint="eastAsia"/>
          <w:kern w:val="0"/>
          <w:sz w:val="27"/>
          <w:szCs w:val="27"/>
          <w:lang w:val="en"/>
        </w:rPr>
        <w:t>0</w:t>
      </w:r>
      <w:r w:rsidRPr="00135708">
        <w:rPr>
          <w:rFonts w:ascii="仿宋" w:eastAsia="仿宋" w:hAnsi="仿宋" w:cs="宋体" w:hint="eastAsia"/>
          <w:kern w:val="0"/>
          <w:sz w:val="27"/>
          <w:szCs w:val="27"/>
          <w:lang w:val="en"/>
        </w:rPr>
        <w:t>万元、政府采购服务支出</w:t>
      </w:r>
      <w:r w:rsidR="00D4513B">
        <w:rPr>
          <w:rFonts w:ascii="仿宋" w:eastAsia="仿宋" w:hAnsi="仿宋" w:cs="宋体" w:hint="eastAsia"/>
          <w:kern w:val="0"/>
          <w:sz w:val="27"/>
          <w:szCs w:val="27"/>
          <w:lang w:val="en"/>
        </w:rPr>
        <w:t>0</w:t>
      </w:r>
      <w:r w:rsidRPr="00135708">
        <w:rPr>
          <w:rFonts w:ascii="仿宋" w:eastAsia="仿宋" w:hAnsi="仿宋" w:cs="宋体" w:hint="eastAsia"/>
          <w:kern w:val="0"/>
          <w:sz w:val="27"/>
          <w:szCs w:val="27"/>
          <w:lang w:val="en"/>
        </w:rPr>
        <w:t>万元。授予中小企业合同金额</w:t>
      </w:r>
      <w:r w:rsidR="00D4513B">
        <w:rPr>
          <w:rFonts w:ascii="仿宋" w:eastAsia="仿宋" w:hAnsi="仿宋" w:cs="宋体" w:hint="eastAsia"/>
          <w:kern w:val="0"/>
          <w:sz w:val="27"/>
          <w:szCs w:val="27"/>
          <w:lang w:val="en"/>
        </w:rPr>
        <w:t>0</w:t>
      </w:r>
      <w:r w:rsidRPr="00135708">
        <w:rPr>
          <w:rFonts w:ascii="仿宋" w:eastAsia="仿宋" w:hAnsi="仿宋" w:cs="宋体" w:hint="eastAsia"/>
          <w:kern w:val="0"/>
          <w:sz w:val="27"/>
          <w:szCs w:val="27"/>
          <w:lang w:val="en"/>
        </w:rPr>
        <w:t>万元，占政府采购支出总</w:t>
      </w:r>
      <w:r w:rsidRPr="00135708">
        <w:rPr>
          <w:rFonts w:ascii="仿宋" w:eastAsia="仿宋" w:hAnsi="仿宋" w:cs="宋体" w:hint="eastAsia"/>
          <w:kern w:val="0"/>
          <w:sz w:val="27"/>
          <w:szCs w:val="27"/>
          <w:lang w:val="en"/>
        </w:rPr>
        <w:lastRenderedPageBreak/>
        <w:t>额的</w:t>
      </w:r>
      <w:r w:rsidR="00D4513B">
        <w:rPr>
          <w:rFonts w:ascii="仿宋" w:eastAsia="仿宋" w:hAnsi="仿宋" w:cs="宋体" w:hint="eastAsia"/>
          <w:kern w:val="0"/>
          <w:sz w:val="27"/>
          <w:szCs w:val="27"/>
          <w:lang w:val="en"/>
        </w:rPr>
        <w:t>0</w:t>
      </w:r>
      <w:r w:rsidRPr="00135708">
        <w:rPr>
          <w:rFonts w:ascii="仿宋" w:eastAsia="仿宋" w:hAnsi="仿宋" w:cs="宋体" w:hint="eastAsia"/>
          <w:kern w:val="0"/>
          <w:sz w:val="27"/>
          <w:szCs w:val="27"/>
          <w:lang w:val="en"/>
        </w:rPr>
        <w:t>%，其中：授予小</w:t>
      </w:r>
      <w:proofErr w:type="gramStart"/>
      <w:r w:rsidRPr="00135708">
        <w:rPr>
          <w:rFonts w:ascii="仿宋" w:eastAsia="仿宋" w:hAnsi="仿宋" w:cs="宋体" w:hint="eastAsia"/>
          <w:kern w:val="0"/>
          <w:sz w:val="27"/>
          <w:szCs w:val="27"/>
          <w:lang w:val="en"/>
        </w:rPr>
        <w:t>微企业</w:t>
      </w:r>
      <w:proofErr w:type="gramEnd"/>
      <w:r w:rsidRPr="00135708">
        <w:rPr>
          <w:rFonts w:ascii="仿宋" w:eastAsia="仿宋" w:hAnsi="仿宋" w:cs="宋体" w:hint="eastAsia"/>
          <w:kern w:val="0"/>
          <w:sz w:val="27"/>
          <w:szCs w:val="27"/>
          <w:lang w:val="en"/>
        </w:rPr>
        <w:t>合同金额</w:t>
      </w:r>
      <w:r w:rsidR="00D4513B">
        <w:rPr>
          <w:rFonts w:ascii="仿宋" w:eastAsia="仿宋" w:hAnsi="仿宋" w:cs="宋体" w:hint="eastAsia"/>
          <w:kern w:val="0"/>
          <w:sz w:val="27"/>
          <w:szCs w:val="27"/>
          <w:lang w:val="en"/>
        </w:rPr>
        <w:t>0</w:t>
      </w:r>
      <w:r w:rsidRPr="00135708">
        <w:rPr>
          <w:rFonts w:ascii="仿宋" w:eastAsia="仿宋" w:hAnsi="仿宋" w:cs="宋体" w:hint="eastAsia"/>
          <w:kern w:val="0"/>
          <w:sz w:val="27"/>
          <w:szCs w:val="27"/>
          <w:lang w:val="en"/>
        </w:rPr>
        <w:t>万元，占政府采购支出总额的</w:t>
      </w:r>
      <w:r w:rsidR="00D4513B">
        <w:rPr>
          <w:rFonts w:ascii="仿宋" w:eastAsia="仿宋" w:hAnsi="仿宋" w:cs="宋体" w:hint="eastAsia"/>
          <w:kern w:val="0"/>
          <w:sz w:val="27"/>
          <w:szCs w:val="27"/>
          <w:lang w:val="en"/>
        </w:rPr>
        <w:t>0</w:t>
      </w:r>
      <w:r w:rsidRPr="00135708">
        <w:rPr>
          <w:rFonts w:ascii="仿宋" w:eastAsia="仿宋" w:hAnsi="仿宋" w:cs="宋体" w:hint="eastAsia"/>
          <w:kern w:val="0"/>
          <w:sz w:val="27"/>
          <w:szCs w:val="27"/>
          <w:lang w:val="en"/>
        </w:rPr>
        <w:t>%。</w:t>
      </w:r>
    </w:p>
    <w:p w14:paraId="4B8719FF" w14:textId="77777777" w:rsidR="00135708" w:rsidRPr="00135708" w:rsidRDefault="00135708" w:rsidP="00135708">
      <w:pPr>
        <w:widowControl/>
        <w:shd w:val="clear" w:color="auto" w:fill="FFFFFF"/>
        <w:spacing w:before="100" w:beforeAutospacing="1"/>
        <w:ind w:firstLine="648"/>
        <w:jc w:val="left"/>
        <w:rPr>
          <w:rFonts w:ascii="宋体" w:eastAsia="宋体" w:hAnsi="宋体" w:cs="宋体"/>
          <w:kern w:val="0"/>
          <w:szCs w:val="21"/>
          <w:lang w:val="en"/>
        </w:rPr>
      </w:pPr>
      <w:r w:rsidRPr="00135708">
        <w:rPr>
          <w:rFonts w:ascii="楷体" w:eastAsia="楷体" w:hAnsi="楷体" w:cs="宋体" w:hint="eastAsia"/>
          <w:b/>
          <w:bCs/>
          <w:kern w:val="0"/>
          <w:sz w:val="27"/>
          <w:szCs w:val="27"/>
          <w:lang w:val="en"/>
        </w:rPr>
        <w:t>（三）国有资产占用情况。</w:t>
      </w:r>
    </w:p>
    <w:p w14:paraId="18FD282D" w14:textId="77777777" w:rsidR="00135708" w:rsidRPr="00135708" w:rsidRDefault="00135708" w:rsidP="00135708">
      <w:pPr>
        <w:widowControl/>
        <w:shd w:val="clear" w:color="auto" w:fill="FFFFFF"/>
        <w:spacing w:before="100" w:beforeAutospacing="1" w:line="576" w:lineRule="atLeast"/>
        <w:ind w:firstLine="634"/>
        <w:jc w:val="left"/>
        <w:rPr>
          <w:rFonts w:ascii="宋体" w:eastAsia="宋体" w:hAnsi="宋体" w:cs="宋体"/>
          <w:kern w:val="0"/>
          <w:szCs w:val="21"/>
          <w:lang w:val="en"/>
        </w:rPr>
      </w:pPr>
      <w:r w:rsidRPr="00135708">
        <w:rPr>
          <w:rFonts w:ascii="仿宋" w:eastAsia="仿宋" w:hAnsi="仿宋" w:cs="宋体" w:hint="eastAsia"/>
          <w:kern w:val="0"/>
          <w:sz w:val="27"/>
          <w:szCs w:val="27"/>
          <w:lang w:val="en"/>
        </w:rPr>
        <w:t>截至2019年度12月31日，本部门占用房屋面积0平方米，其中：办公用房0平方米，业务用房0平方米，其他（不含构筑物）0平方米。</w:t>
      </w:r>
    </w:p>
    <w:p w14:paraId="42FB0656" w14:textId="17DD069A" w:rsidR="00135708" w:rsidRPr="00135708" w:rsidRDefault="00135708" w:rsidP="00135708">
      <w:pPr>
        <w:widowControl/>
        <w:shd w:val="clear" w:color="auto" w:fill="FFFFFF"/>
        <w:spacing w:before="100" w:beforeAutospacing="1" w:line="576" w:lineRule="atLeast"/>
        <w:ind w:firstLine="634"/>
        <w:jc w:val="left"/>
        <w:rPr>
          <w:rFonts w:ascii="宋体" w:eastAsia="宋体" w:hAnsi="宋体" w:cs="宋体"/>
          <w:kern w:val="0"/>
          <w:szCs w:val="21"/>
          <w:lang w:val="en"/>
        </w:rPr>
      </w:pPr>
      <w:r w:rsidRPr="00135708">
        <w:rPr>
          <w:rFonts w:ascii="仿宋" w:eastAsia="仿宋" w:hAnsi="仿宋" w:cs="宋体" w:hint="eastAsia"/>
          <w:kern w:val="0"/>
          <w:sz w:val="27"/>
          <w:szCs w:val="27"/>
          <w:lang w:val="en"/>
        </w:rPr>
        <w:t>本部门共有车辆</w:t>
      </w:r>
      <w:r w:rsidR="00D4513B">
        <w:rPr>
          <w:rFonts w:ascii="仿宋" w:eastAsia="仿宋" w:hAnsi="仿宋" w:cs="宋体" w:hint="eastAsia"/>
          <w:kern w:val="0"/>
          <w:sz w:val="27"/>
          <w:szCs w:val="27"/>
          <w:lang w:val="en"/>
        </w:rPr>
        <w:t>0</w:t>
      </w:r>
      <w:r w:rsidRPr="00135708">
        <w:rPr>
          <w:rFonts w:ascii="仿宋" w:eastAsia="仿宋" w:hAnsi="仿宋" w:cs="宋体" w:hint="eastAsia"/>
          <w:kern w:val="0"/>
          <w:sz w:val="27"/>
          <w:szCs w:val="27"/>
          <w:lang w:val="en"/>
        </w:rPr>
        <w:t>辆，其中：从车辆种类说明：轿车</w:t>
      </w:r>
      <w:r w:rsidR="00D4513B">
        <w:rPr>
          <w:rFonts w:ascii="仿宋" w:eastAsia="仿宋" w:hAnsi="仿宋" w:cs="宋体" w:hint="eastAsia"/>
          <w:kern w:val="0"/>
          <w:sz w:val="27"/>
          <w:szCs w:val="27"/>
          <w:lang w:val="en"/>
        </w:rPr>
        <w:t>0</w:t>
      </w:r>
      <w:r w:rsidRPr="00135708">
        <w:rPr>
          <w:rFonts w:ascii="仿宋" w:eastAsia="仿宋" w:hAnsi="仿宋" w:cs="宋体" w:hint="eastAsia"/>
          <w:kern w:val="0"/>
          <w:sz w:val="27"/>
          <w:szCs w:val="27"/>
          <w:lang w:val="en"/>
        </w:rPr>
        <w:t>辆、越野车</w:t>
      </w:r>
      <w:r w:rsidR="00D4513B">
        <w:rPr>
          <w:rFonts w:ascii="仿宋" w:eastAsia="仿宋" w:hAnsi="仿宋" w:cs="宋体" w:hint="eastAsia"/>
          <w:kern w:val="0"/>
          <w:sz w:val="27"/>
          <w:szCs w:val="27"/>
          <w:lang w:val="en"/>
        </w:rPr>
        <w:t>0</w:t>
      </w:r>
      <w:r w:rsidRPr="00135708">
        <w:rPr>
          <w:rFonts w:ascii="仿宋" w:eastAsia="仿宋" w:hAnsi="仿宋" w:cs="宋体" w:hint="eastAsia"/>
          <w:kern w:val="0"/>
          <w:sz w:val="27"/>
          <w:szCs w:val="27"/>
          <w:lang w:val="en"/>
        </w:rPr>
        <w:t>辆、小型载客汽车</w:t>
      </w:r>
      <w:r w:rsidR="00D4513B">
        <w:rPr>
          <w:rFonts w:ascii="仿宋" w:eastAsia="仿宋" w:hAnsi="仿宋" w:cs="宋体" w:hint="eastAsia"/>
          <w:kern w:val="0"/>
          <w:sz w:val="27"/>
          <w:szCs w:val="27"/>
          <w:lang w:val="en"/>
        </w:rPr>
        <w:t>0</w:t>
      </w:r>
      <w:r w:rsidRPr="00135708">
        <w:rPr>
          <w:rFonts w:ascii="仿宋" w:eastAsia="仿宋" w:hAnsi="仿宋" w:cs="宋体" w:hint="eastAsia"/>
          <w:kern w:val="0"/>
          <w:sz w:val="27"/>
          <w:szCs w:val="27"/>
          <w:lang w:val="en"/>
        </w:rPr>
        <w:t>辆、大中型载客汽车辆、其他用车</w:t>
      </w:r>
      <w:r w:rsidR="00D4513B">
        <w:rPr>
          <w:rFonts w:ascii="仿宋" w:eastAsia="仿宋" w:hAnsi="仿宋" w:cs="宋体" w:hint="eastAsia"/>
          <w:kern w:val="0"/>
          <w:sz w:val="27"/>
          <w:szCs w:val="27"/>
          <w:lang w:val="en"/>
        </w:rPr>
        <w:t>0</w:t>
      </w:r>
      <w:r w:rsidRPr="00135708">
        <w:rPr>
          <w:rFonts w:ascii="仿宋" w:eastAsia="仿宋" w:hAnsi="仿宋" w:cs="宋体" w:hint="eastAsia"/>
          <w:kern w:val="0"/>
          <w:sz w:val="27"/>
          <w:szCs w:val="27"/>
          <w:lang w:val="en"/>
        </w:rPr>
        <w:t>辆，其他用车主要是……；从车辆使用情况说明：副部（省）级及以上领导用车</w:t>
      </w:r>
      <w:r w:rsidR="00D4513B">
        <w:rPr>
          <w:rFonts w:ascii="仿宋" w:eastAsia="仿宋" w:hAnsi="仿宋" w:cs="宋体" w:hint="eastAsia"/>
          <w:kern w:val="0"/>
          <w:sz w:val="27"/>
          <w:szCs w:val="27"/>
          <w:lang w:val="en"/>
        </w:rPr>
        <w:t>0</w:t>
      </w:r>
      <w:r w:rsidRPr="00135708">
        <w:rPr>
          <w:rFonts w:ascii="仿宋" w:eastAsia="仿宋" w:hAnsi="仿宋" w:cs="宋体" w:hint="eastAsia"/>
          <w:kern w:val="0"/>
          <w:sz w:val="27"/>
          <w:szCs w:val="27"/>
          <w:lang w:val="en"/>
        </w:rPr>
        <w:t>辆、主要领导干部用车</w:t>
      </w:r>
      <w:r w:rsidR="00D4513B">
        <w:rPr>
          <w:rFonts w:ascii="仿宋" w:eastAsia="仿宋" w:hAnsi="仿宋" w:cs="宋体" w:hint="eastAsia"/>
          <w:kern w:val="0"/>
          <w:sz w:val="27"/>
          <w:szCs w:val="27"/>
          <w:lang w:val="en"/>
        </w:rPr>
        <w:t>0</w:t>
      </w:r>
      <w:r w:rsidRPr="00135708">
        <w:rPr>
          <w:rFonts w:ascii="仿宋" w:eastAsia="仿宋" w:hAnsi="仿宋" w:cs="宋体" w:hint="eastAsia"/>
          <w:kern w:val="0"/>
          <w:sz w:val="27"/>
          <w:szCs w:val="27"/>
          <w:lang w:val="en"/>
        </w:rPr>
        <w:t>辆、机要通信用车</w:t>
      </w:r>
      <w:r w:rsidR="00D4513B">
        <w:rPr>
          <w:rFonts w:ascii="仿宋" w:eastAsia="仿宋" w:hAnsi="仿宋" w:cs="宋体" w:hint="eastAsia"/>
          <w:kern w:val="0"/>
          <w:sz w:val="27"/>
          <w:szCs w:val="27"/>
          <w:lang w:val="en"/>
        </w:rPr>
        <w:t>0</w:t>
      </w:r>
      <w:r w:rsidRPr="00135708">
        <w:rPr>
          <w:rFonts w:ascii="仿宋" w:eastAsia="仿宋" w:hAnsi="仿宋" w:cs="宋体" w:hint="eastAsia"/>
          <w:kern w:val="0"/>
          <w:sz w:val="27"/>
          <w:szCs w:val="27"/>
          <w:lang w:val="en"/>
        </w:rPr>
        <w:t>辆、应急保障用车</w:t>
      </w:r>
      <w:r w:rsidR="00D4513B">
        <w:rPr>
          <w:rFonts w:ascii="仿宋" w:eastAsia="仿宋" w:hAnsi="仿宋" w:cs="宋体" w:hint="eastAsia"/>
          <w:kern w:val="0"/>
          <w:sz w:val="27"/>
          <w:szCs w:val="27"/>
          <w:lang w:val="en"/>
        </w:rPr>
        <w:t>0</w:t>
      </w:r>
      <w:r w:rsidRPr="00135708">
        <w:rPr>
          <w:rFonts w:ascii="仿宋" w:eastAsia="仿宋" w:hAnsi="仿宋" w:cs="宋体" w:hint="eastAsia"/>
          <w:kern w:val="0"/>
          <w:sz w:val="27"/>
          <w:szCs w:val="27"/>
          <w:lang w:val="en"/>
        </w:rPr>
        <w:t>辆、执法执勤用车</w:t>
      </w:r>
      <w:r w:rsidR="00D4513B">
        <w:rPr>
          <w:rFonts w:ascii="仿宋" w:eastAsia="仿宋" w:hAnsi="仿宋" w:cs="宋体" w:hint="eastAsia"/>
          <w:kern w:val="0"/>
          <w:sz w:val="27"/>
          <w:szCs w:val="27"/>
          <w:lang w:val="en"/>
        </w:rPr>
        <w:t>0</w:t>
      </w:r>
      <w:r w:rsidRPr="00135708">
        <w:rPr>
          <w:rFonts w:ascii="仿宋" w:eastAsia="仿宋" w:hAnsi="仿宋" w:cs="宋体" w:hint="eastAsia"/>
          <w:kern w:val="0"/>
          <w:sz w:val="27"/>
          <w:szCs w:val="27"/>
          <w:lang w:val="en"/>
        </w:rPr>
        <w:t>辆、特种专业技术用车</w:t>
      </w:r>
      <w:r w:rsidR="00D4513B">
        <w:rPr>
          <w:rFonts w:ascii="仿宋" w:eastAsia="仿宋" w:hAnsi="仿宋" w:cs="宋体" w:hint="eastAsia"/>
          <w:kern w:val="0"/>
          <w:sz w:val="27"/>
          <w:szCs w:val="27"/>
          <w:lang w:val="en"/>
        </w:rPr>
        <w:t>0</w:t>
      </w:r>
      <w:r w:rsidRPr="00135708">
        <w:rPr>
          <w:rFonts w:ascii="仿宋" w:eastAsia="仿宋" w:hAnsi="仿宋" w:cs="宋体" w:hint="eastAsia"/>
          <w:kern w:val="0"/>
          <w:sz w:val="27"/>
          <w:szCs w:val="27"/>
          <w:lang w:val="en"/>
        </w:rPr>
        <w:t>辆、离退休干部用车</w:t>
      </w:r>
      <w:r w:rsidR="00D4513B">
        <w:rPr>
          <w:rFonts w:ascii="仿宋" w:eastAsia="仿宋" w:hAnsi="仿宋" w:cs="宋体" w:hint="eastAsia"/>
          <w:kern w:val="0"/>
          <w:sz w:val="27"/>
          <w:szCs w:val="27"/>
          <w:lang w:val="en"/>
        </w:rPr>
        <w:t>0</w:t>
      </w:r>
      <w:r w:rsidRPr="00135708">
        <w:rPr>
          <w:rFonts w:ascii="仿宋" w:eastAsia="仿宋" w:hAnsi="仿宋" w:cs="宋体" w:hint="eastAsia"/>
          <w:kern w:val="0"/>
          <w:sz w:val="27"/>
          <w:szCs w:val="27"/>
          <w:lang w:val="en"/>
        </w:rPr>
        <w:t>辆、其他用车</w:t>
      </w:r>
      <w:r w:rsidR="00D4513B">
        <w:rPr>
          <w:rFonts w:ascii="仿宋" w:eastAsia="仿宋" w:hAnsi="仿宋" w:cs="宋体" w:hint="eastAsia"/>
          <w:kern w:val="0"/>
          <w:sz w:val="27"/>
          <w:szCs w:val="27"/>
          <w:lang w:val="en"/>
        </w:rPr>
        <w:t>0</w:t>
      </w:r>
      <w:r w:rsidRPr="00135708">
        <w:rPr>
          <w:rFonts w:ascii="仿宋" w:eastAsia="仿宋" w:hAnsi="仿宋" w:cs="宋体" w:hint="eastAsia"/>
          <w:kern w:val="0"/>
          <w:sz w:val="27"/>
          <w:szCs w:val="27"/>
          <w:lang w:val="en"/>
        </w:rPr>
        <w:t>辆。</w:t>
      </w:r>
    </w:p>
    <w:p w14:paraId="332EEFBA" w14:textId="77731694" w:rsidR="00135708" w:rsidRPr="00135708" w:rsidRDefault="00135708" w:rsidP="00135708">
      <w:pPr>
        <w:widowControl/>
        <w:shd w:val="clear" w:color="auto" w:fill="FFFFFF"/>
        <w:spacing w:before="100" w:beforeAutospacing="1" w:line="576" w:lineRule="atLeast"/>
        <w:ind w:firstLine="634"/>
        <w:jc w:val="left"/>
        <w:rPr>
          <w:rFonts w:ascii="宋体" w:eastAsia="宋体" w:hAnsi="宋体" w:cs="宋体"/>
          <w:kern w:val="0"/>
          <w:szCs w:val="21"/>
          <w:lang w:val="en"/>
        </w:rPr>
      </w:pPr>
      <w:r w:rsidRPr="00135708">
        <w:rPr>
          <w:rFonts w:ascii="仿宋" w:eastAsia="仿宋" w:hAnsi="仿宋" w:cs="宋体" w:hint="eastAsia"/>
          <w:kern w:val="0"/>
          <w:sz w:val="27"/>
          <w:szCs w:val="27"/>
          <w:lang w:val="en"/>
        </w:rPr>
        <w:t>单位价值50万元（含）以上通用设备</w:t>
      </w:r>
      <w:r w:rsidR="00D4513B">
        <w:rPr>
          <w:rFonts w:ascii="仿宋" w:eastAsia="仿宋" w:hAnsi="仿宋" w:cs="宋体" w:hint="eastAsia"/>
          <w:kern w:val="0"/>
          <w:sz w:val="27"/>
          <w:szCs w:val="27"/>
          <w:lang w:val="en"/>
        </w:rPr>
        <w:t>0</w:t>
      </w:r>
      <w:r w:rsidRPr="00135708">
        <w:rPr>
          <w:rFonts w:ascii="仿宋" w:eastAsia="仿宋" w:hAnsi="仿宋" w:cs="宋体" w:hint="eastAsia"/>
          <w:kern w:val="0"/>
          <w:sz w:val="27"/>
          <w:szCs w:val="27"/>
          <w:lang w:val="en"/>
        </w:rPr>
        <w:t>台（套），单价100万元（含）以上专用设备</w:t>
      </w:r>
      <w:r w:rsidR="00D4513B">
        <w:rPr>
          <w:rFonts w:ascii="仿宋" w:eastAsia="仿宋" w:hAnsi="仿宋" w:cs="宋体" w:hint="eastAsia"/>
          <w:kern w:val="0"/>
          <w:sz w:val="27"/>
          <w:szCs w:val="27"/>
          <w:lang w:val="en"/>
        </w:rPr>
        <w:t>0</w:t>
      </w:r>
      <w:r w:rsidRPr="00135708">
        <w:rPr>
          <w:rFonts w:ascii="仿宋" w:eastAsia="仿宋" w:hAnsi="仿宋" w:cs="宋体" w:hint="eastAsia"/>
          <w:kern w:val="0"/>
          <w:sz w:val="27"/>
          <w:szCs w:val="27"/>
          <w:lang w:val="en"/>
        </w:rPr>
        <w:t>台（套）。</w:t>
      </w:r>
    </w:p>
    <w:p w14:paraId="2AAF8E49" w14:textId="58A0CDAB" w:rsidR="00135708" w:rsidRPr="00135708" w:rsidRDefault="00135708" w:rsidP="00135708">
      <w:pPr>
        <w:widowControl/>
        <w:shd w:val="clear" w:color="auto" w:fill="FFFFFF"/>
        <w:spacing w:before="100" w:beforeAutospacing="1" w:line="576" w:lineRule="atLeast"/>
        <w:ind w:firstLine="634"/>
        <w:jc w:val="left"/>
        <w:rPr>
          <w:rFonts w:ascii="宋体" w:eastAsia="宋体" w:hAnsi="宋体" w:cs="宋体"/>
          <w:kern w:val="0"/>
          <w:szCs w:val="21"/>
          <w:lang w:val="en"/>
        </w:rPr>
      </w:pPr>
      <w:r w:rsidRPr="00135708">
        <w:rPr>
          <w:rFonts w:ascii="仿宋" w:eastAsia="仿宋" w:hAnsi="仿宋" w:cs="宋体" w:hint="eastAsia"/>
          <w:kern w:val="0"/>
          <w:sz w:val="27"/>
          <w:szCs w:val="27"/>
          <w:lang w:val="en"/>
        </w:rPr>
        <w:t>年末在建工程</w:t>
      </w:r>
      <w:r w:rsidR="00D4513B">
        <w:rPr>
          <w:rFonts w:ascii="仿宋" w:eastAsia="仿宋" w:hAnsi="仿宋" w:cs="宋体" w:hint="eastAsia"/>
          <w:kern w:val="0"/>
          <w:sz w:val="27"/>
          <w:szCs w:val="27"/>
          <w:lang w:val="en"/>
        </w:rPr>
        <w:t>0</w:t>
      </w:r>
      <w:r w:rsidRPr="00135708">
        <w:rPr>
          <w:rFonts w:ascii="仿宋" w:eastAsia="仿宋" w:hAnsi="仿宋" w:cs="宋体" w:hint="eastAsia"/>
          <w:kern w:val="0"/>
          <w:sz w:val="27"/>
          <w:szCs w:val="27"/>
          <w:lang w:val="en"/>
        </w:rPr>
        <w:t>万元。</w:t>
      </w:r>
    </w:p>
    <w:p w14:paraId="2BF24696" w14:textId="77777777" w:rsidR="00135708" w:rsidRPr="00135708" w:rsidRDefault="00135708" w:rsidP="00135708">
      <w:pPr>
        <w:widowControl/>
        <w:shd w:val="clear" w:color="auto" w:fill="FFFFFF"/>
        <w:spacing w:before="100" w:beforeAutospacing="1" w:line="576" w:lineRule="atLeast"/>
        <w:ind w:firstLine="634"/>
        <w:jc w:val="left"/>
        <w:rPr>
          <w:rFonts w:ascii="宋体" w:eastAsia="宋体" w:hAnsi="宋体" w:cs="宋体"/>
          <w:kern w:val="0"/>
          <w:szCs w:val="21"/>
          <w:lang w:val="en"/>
        </w:rPr>
      </w:pPr>
      <w:r w:rsidRPr="00135708">
        <w:rPr>
          <w:rFonts w:ascii="仿宋" w:eastAsia="仿宋" w:hAnsi="仿宋" w:cs="宋体" w:hint="eastAsia"/>
          <w:kern w:val="0"/>
          <w:sz w:val="27"/>
          <w:szCs w:val="27"/>
          <w:lang w:val="en"/>
        </w:rPr>
        <w:t>（上述国有资产占用情况相关数字取自2019年度部门决算F01表《预算支出相关信息表》、F03表《机关运行信息表》。）</w:t>
      </w:r>
    </w:p>
    <w:p w14:paraId="088AA796" w14:textId="77777777" w:rsidR="00135708" w:rsidRPr="00135708" w:rsidRDefault="00135708" w:rsidP="00135708">
      <w:pPr>
        <w:widowControl/>
        <w:shd w:val="clear" w:color="auto" w:fill="FFFFFF"/>
        <w:spacing w:before="100" w:beforeAutospacing="1" w:line="576" w:lineRule="atLeast"/>
        <w:ind w:firstLine="634"/>
        <w:jc w:val="left"/>
        <w:rPr>
          <w:rFonts w:ascii="宋体" w:eastAsia="宋体" w:hAnsi="宋体" w:cs="宋体"/>
          <w:kern w:val="0"/>
          <w:szCs w:val="21"/>
          <w:lang w:val="en"/>
        </w:rPr>
      </w:pPr>
    </w:p>
    <w:p w14:paraId="6E513DD2" w14:textId="77777777" w:rsidR="00D4513B" w:rsidRDefault="00D4513B" w:rsidP="00135708">
      <w:pPr>
        <w:widowControl/>
        <w:shd w:val="clear" w:color="auto" w:fill="FFFFFF"/>
        <w:spacing w:before="100" w:beforeAutospacing="1"/>
        <w:jc w:val="center"/>
        <w:rPr>
          <w:rFonts w:ascii="黑体" w:eastAsia="黑体" w:hAnsi="黑体" w:cs="宋体"/>
          <w:kern w:val="0"/>
          <w:sz w:val="27"/>
          <w:szCs w:val="27"/>
          <w:lang w:val="en"/>
        </w:rPr>
      </w:pPr>
      <w:bookmarkStart w:id="16" w:name="__RefHeading___Toc15425_WPSOffice_Level1"/>
      <w:bookmarkEnd w:id="16"/>
    </w:p>
    <w:p w14:paraId="4A4BD6B8" w14:textId="2BFEF030" w:rsidR="00135708" w:rsidRPr="00135708" w:rsidRDefault="00135708" w:rsidP="00135708">
      <w:pPr>
        <w:widowControl/>
        <w:shd w:val="clear" w:color="auto" w:fill="FFFFFF"/>
        <w:spacing w:before="100" w:beforeAutospacing="1"/>
        <w:jc w:val="center"/>
        <w:rPr>
          <w:rFonts w:ascii="宋体" w:eastAsia="宋体" w:hAnsi="宋体" w:cs="宋体"/>
          <w:kern w:val="0"/>
          <w:szCs w:val="21"/>
          <w:lang w:val="en"/>
        </w:rPr>
      </w:pPr>
      <w:r w:rsidRPr="00135708">
        <w:rPr>
          <w:rFonts w:ascii="黑体" w:eastAsia="黑体" w:hAnsi="黑体" w:cs="宋体" w:hint="eastAsia"/>
          <w:kern w:val="0"/>
          <w:sz w:val="27"/>
          <w:szCs w:val="27"/>
          <w:lang w:val="en"/>
        </w:rPr>
        <w:lastRenderedPageBreak/>
        <w:t>第四部分 名词解释</w:t>
      </w:r>
    </w:p>
    <w:p w14:paraId="5A7937A5" w14:textId="77777777" w:rsidR="00135708" w:rsidRPr="00135708" w:rsidRDefault="00135708" w:rsidP="00135708">
      <w:pPr>
        <w:widowControl/>
        <w:shd w:val="clear" w:color="auto" w:fill="FFFFFF"/>
        <w:spacing w:before="100" w:beforeAutospacing="1"/>
        <w:jc w:val="center"/>
        <w:rPr>
          <w:rFonts w:ascii="宋体" w:eastAsia="宋体" w:hAnsi="宋体" w:cs="宋体"/>
          <w:kern w:val="0"/>
          <w:szCs w:val="21"/>
          <w:lang w:val="en"/>
        </w:rPr>
      </w:pPr>
    </w:p>
    <w:p w14:paraId="775896DF" w14:textId="77777777" w:rsidR="00135708" w:rsidRPr="00135708" w:rsidRDefault="00135708" w:rsidP="00135708">
      <w:pPr>
        <w:widowControl/>
        <w:shd w:val="clear" w:color="auto" w:fill="FFFFFF"/>
        <w:spacing w:before="100" w:beforeAutospacing="1"/>
        <w:ind w:firstLine="634"/>
        <w:jc w:val="left"/>
        <w:rPr>
          <w:rFonts w:ascii="宋体" w:eastAsia="宋体" w:hAnsi="宋体" w:cs="宋体"/>
          <w:kern w:val="0"/>
          <w:szCs w:val="21"/>
          <w:lang w:val="en"/>
        </w:rPr>
      </w:pPr>
      <w:r w:rsidRPr="00135708">
        <w:rPr>
          <w:rFonts w:ascii="仿宋" w:eastAsia="仿宋" w:hAnsi="仿宋" w:cs="宋体" w:hint="eastAsia"/>
          <w:kern w:val="0"/>
          <w:sz w:val="27"/>
          <w:szCs w:val="27"/>
          <w:lang w:val="en"/>
        </w:rPr>
        <w:t>一、财政拨款收入：指本级财政当年拨付的资金。</w:t>
      </w:r>
    </w:p>
    <w:p w14:paraId="1CA0D25D" w14:textId="77777777" w:rsidR="00135708" w:rsidRPr="00135708" w:rsidRDefault="00135708" w:rsidP="00135708">
      <w:pPr>
        <w:widowControl/>
        <w:shd w:val="clear" w:color="auto" w:fill="FFFFFF"/>
        <w:spacing w:before="100" w:beforeAutospacing="1"/>
        <w:ind w:firstLine="634"/>
        <w:jc w:val="left"/>
        <w:rPr>
          <w:rFonts w:ascii="宋体" w:eastAsia="宋体" w:hAnsi="宋体" w:cs="宋体"/>
          <w:kern w:val="0"/>
          <w:szCs w:val="21"/>
          <w:lang w:val="en"/>
        </w:rPr>
      </w:pPr>
      <w:r w:rsidRPr="00135708">
        <w:rPr>
          <w:rFonts w:ascii="仿宋" w:eastAsia="仿宋" w:hAnsi="仿宋" w:cs="宋体" w:hint="eastAsia"/>
          <w:kern w:val="0"/>
          <w:sz w:val="27"/>
          <w:szCs w:val="27"/>
          <w:lang w:val="en"/>
        </w:rPr>
        <w:t>二、事业收入：指事业单位开展专业业务活动及辅助活动取得的收入。</w:t>
      </w:r>
    </w:p>
    <w:p w14:paraId="60B2FC3F" w14:textId="77777777" w:rsidR="00135708" w:rsidRPr="00135708" w:rsidRDefault="00135708" w:rsidP="00135708">
      <w:pPr>
        <w:widowControl/>
        <w:shd w:val="clear" w:color="auto" w:fill="FFFFFF"/>
        <w:spacing w:before="100" w:beforeAutospacing="1"/>
        <w:ind w:firstLine="634"/>
        <w:jc w:val="left"/>
        <w:rPr>
          <w:rFonts w:ascii="宋体" w:eastAsia="宋体" w:hAnsi="宋体" w:cs="宋体"/>
          <w:kern w:val="0"/>
          <w:szCs w:val="21"/>
          <w:lang w:val="en"/>
        </w:rPr>
      </w:pPr>
      <w:r w:rsidRPr="00135708">
        <w:rPr>
          <w:rFonts w:ascii="仿宋" w:eastAsia="仿宋" w:hAnsi="仿宋" w:cs="宋体" w:hint="eastAsia"/>
          <w:kern w:val="0"/>
          <w:sz w:val="27"/>
          <w:szCs w:val="27"/>
          <w:lang w:val="en"/>
        </w:rPr>
        <w:t>三、经营收入：指事业单位在专业业务活动及其辅助活动之外开展非独立核算经营活动取得的收入。</w:t>
      </w:r>
    </w:p>
    <w:p w14:paraId="4D83DB25" w14:textId="77777777" w:rsidR="00135708" w:rsidRPr="00135708" w:rsidRDefault="00135708" w:rsidP="00135708">
      <w:pPr>
        <w:widowControl/>
        <w:shd w:val="clear" w:color="auto" w:fill="FFFFFF"/>
        <w:spacing w:before="100" w:beforeAutospacing="1"/>
        <w:ind w:firstLine="634"/>
        <w:jc w:val="left"/>
        <w:rPr>
          <w:rFonts w:ascii="宋体" w:eastAsia="宋体" w:hAnsi="宋体" w:cs="宋体"/>
          <w:kern w:val="0"/>
          <w:szCs w:val="21"/>
          <w:lang w:val="en"/>
        </w:rPr>
      </w:pPr>
      <w:r w:rsidRPr="00135708">
        <w:rPr>
          <w:rFonts w:ascii="仿宋" w:eastAsia="仿宋" w:hAnsi="仿宋" w:cs="宋体" w:hint="eastAsia"/>
          <w:kern w:val="0"/>
          <w:sz w:val="27"/>
          <w:szCs w:val="27"/>
          <w:lang w:val="en"/>
        </w:rPr>
        <w:t>四、其他收入：指除上述“财政拨款收入”“事业收入”“经营收入”等以外的收入。</w:t>
      </w:r>
    </w:p>
    <w:p w14:paraId="567B079C" w14:textId="77777777" w:rsidR="00135708" w:rsidRPr="00135708" w:rsidRDefault="00135708" w:rsidP="00135708">
      <w:pPr>
        <w:widowControl/>
        <w:shd w:val="clear" w:color="auto" w:fill="FFFFFF"/>
        <w:spacing w:before="100" w:beforeAutospacing="1"/>
        <w:ind w:firstLine="634"/>
        <w:jc w:val="left"/>
        <w:rPr>
          <w:rFonts w:ascii="宋体" w:eastAsia="宋体" w:hAnsi="宋体" w:cs="宋体"/>
          <w:kern w:val="0"/>
          <w:szCs w:val="21"/>
          <w:lang w:val="en"/>
        </w:rPr>
      </w:pPr>
      <w:r w:rsidRPr="00135708">
        <w:rPr>
          <w:rFonts w:ascii="仿宋" w:eastAsia="仿宋" w:hAnsi="仿宋" w:cs="宋体" w:hint="eastAsia"/>
          <w:kern w:val="0"/>
          <w:sz w:val="27"/>
          <w:szCs w:val="27"/>
          <w:lang w:val="en"/>
        </w:rPr>
        <w:t>五、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14:paraId="48DFDE76" w14:textId="77777777" w:rsidR="00135708" w:rsidRPr="00135708" w:rsidRDefault="00135708" w:rsidP="00135708">
      <w:pPr>
        <w:widowControl/>
        <w:shd w:val="clear" w:color="auto" w:fill="FFFFFF"/>
        <w:spacing w:before="100" w:beforeAutospacing="1"/>
        <w:ind w:firstLine="634"/>
        <w:jc w:val="left"/>
        <w:rPr>
          <w:rFonts w:ascii="宋体" w:eastAsia="宋体" w:hAnsi="宋体" w:cs="宋体"/>
          <w:kern w:val="0"/>
          <w:szCs w:val="21"/>
          <w:lang w:val="en"/>
        </w:rPr>
      </w:pPr>
      <w:r w:rsidRPr="00135708">
        <w:rPr>
          <w:rFonts w:ascii="仿宋" w:eastAsia="仿宋" w:hAnsi="仿宋" w:cs="宋体" w:hint="eastAsia"/>
          <w:kern w:val="0"/>
          <w:sz w:val="27"/>
          <w:szCs w:val="27"/>
          <w:lang w:val="en"/>
        </w:rPr>
        <w:t>六、年初结转和结余：指以前年度尚未完成、结转到本年按有关规定继续使用的资金。</w:t>
      </w:r>
    </w:p>
    <w:p w14:paraId="4F663932" w14:textId="77777777" w:rsidR="00135708" w:rsidRPr="00135708" w:rsidRDefault="00135708" w:rsidP="00135708">
      <w:pPr>
        <w:widowControl/>
        <w:shd w:val="clear" w:color="auto" w:fill="FFFFFF"/>
        <w:spacing w:before="100" w:beforeAutospacing="1"/>
        <w:ind w:firstLine="634"/>
        <w:jc w:val="left"/>
        <w:rPr>
          <w:rFonts w:ascii="宋体" w:eastAsia="宋体" w:hAnsi="宋体" w:cs="宋体"/>
          <w:kern w:val="0"/>
          <w:szCs w:val="21"/>
          <w:lang w:val="en"/>
        </w:rPr>
      </w:pPr>
      <w:r w:rsidRPr="00135708">
        <w:rPr>
          <w:rFonts w:ascii="仿宋" w:eastAsia="仿宋" w:hAnsi="仿宋" w:cs="宋体" w:hint="eastAsia"/>
          <w:kern w:val="0"/>
          <w:sz w:val="27"/>
          <w:szCs w:val="27"/>
          <w:lang w:val="en"/>
        </w:rPr>
        <w:t>七、结余分配：指事业单位按规定提取的职工福利基金、事业基金和缴纳的所得税，以及建设单位按规定应交回的基本建设竣工项目结余资金。</w:t>
      </w:r>
    </w:p>
    <w:p w14:paraId="1FAD1553" w14:textId="77777777" w:rsidR="00135708" w:rsidRPr="00135708" w:rsidRDefault="00135708" w:rsidP="00135708">
      <w:pPr>
        <w:widowControl/>
        <w:shd w:val="clear" w:color="auto" w:fill="FFFFFF"/>
        <w:spacing w:before="100" w:beforeAutospacing="1"/>
        <w:ind w:firstLine="634"/>
        <w:jc w:val="left"/>
        <w:rPr>
          <w:rFonts w:ascii="宋体" w:eastAsia="宋体" w:hAnsi="宋体" w:cs="宋体"/>
          <w:kern w:val="0"/>
          <w:szCs w:val="21"/>
          <w:lang w:val="en"/>
        </w:rPr>
      </w:pPr>
      <w:r w:rsidRPr="00135708">
        <w:rPr>
          <w:rFonts w:ascii="仿宋" w:eastAsia="仿宋" w:hAnsi="仿宋" w:cs="宋体" w:hint="eastAsia"/>
          <w:kern w:val="0"/>
          <w:sz w:val="27"/>
          <w:szCs w:val="27"/>
          <w:lang w:val="en"/>
        </w:rPr>
        <w:lastRenderedPageBreak/>
        <w:t>八、年末结转和结余：指本年度或以前年度预算安排、因客观条件发生变化无法按原计划实施，需要延迟到以后年度按有关规定继续使用的资金。</w:t>
      </w:r>
    </w:p>
    <w:p w14:paraId="4E17C2AE" w14:textId="77777777" w:rsidR="00135708" w:rsidRPr="00135708" w:rsidRDefault="00135708" w:rsidP="00135708">
      <w:pPr>
        <w:widowControl/>
        <w:shd w:val="clear" w:color="auto" w:fill="FFFFFF"/>
        <w:spacing w:before="100" w:beforeAutospacing="1"/>
        <w:ind w:firstLine="634"/>
        <w:jc w:val="left"/>
        <w:rPr>
          <w:rFonts w:ascii="宋体" w:eastAsia="宋体" w:hAnsi="宋体" w:cs="宋体"/>
          <w:kern w:val="0"/>
          <w:szCs w:val="21"/>
          <w:lang w:val="en"/>
        </w:rPr>
      </w:pPr>
      <w:r w:rsidRPr="00135708">
        <w:rPr>
          <w:rFonts w:ascii="仿宋" w:eastAsia="仿宋" w:hAnsi="仿宋" w:cs="宋体" w:hint="eastAsia"/>
          <w:kern w:val="0"/>
          <w:sz w:val="27"/>
          <w:szCs w:val="27"/>
          <w:lang w:val="en"/>
        </w:rPr>
        <w:t>九、基本支出：指为保障机构正常运转、完成日常工作任务而发生的人员支出和公用支出。</w:t>
      </w:r>
    </w:p>
    <w:p w14:paraId="00946987" w14:textId="77777777" w:rsidR="00135708" w:rsidRPr="00135708" w:rsidRDefault="00135708" w:rsidP="00135708">
      <w:pPr>
        <w:widowControl/>
        <w:shd w:val="clear" w:color="auto" w:fill="FFFFFF"/>
        <w:spacing w:before="100" w:beforeAutospacing="1"/>
        <w:ind w:firstLine="634"/>
        <w:jc w:val="left"/>
        <w:rPr>
          <w:rFonts w:ascii="宋体" w:eastAsia="宋体" w:hAnsi="宋体" w:cs="宋体"/>
          <w:kern w:val="0"/>
          <w:szCs w:val="21"/>
          <w:lang w:val="en"/>
        </w:rPr>
      </w:pPr>
      <w:r w:rsidRPr="00135708">
        <w:rPr>
          <w:rFonts w:ascii="仿宋" w:eastAsia="仿宋" w:hAnsi="仿宋" w:cs="宋体" w:hint="eastAsia"/>
          <w:kern w:val="0"/>
          <w:sz w:val="27"/>
          <w:szCs w:val="27"/>
          <w:lang w:val="en"/>
        </w:rPr>
        <w:t>十、项目支出：指在基本支出之外为完成特定行政任务和事业发展目标所发生的支出。</w:t>
      </w:r>
    </w:p>
    <w:p w14:paraId="58A10B20" w14:textId="77777777" w:rsidR="00135708" w:rsidRPr="00135708" w:rsidRDefault="00135708" w:rsidP="00135708">
      <w:pPr>
        <w:widowControl/>
        <w:shd w:val="clear" w:color="auto" w:fill="FFFFFF"/>
        <w:spacing w:before="100" w:beforeAutospacing="1"/>
        <w:ind w:firstLine="634"/>
        <w:jc w:val="left"/>
        <w:rPr>
          <w:rFonts w:ascii="宋体" w:eastAsia="宋体" w:hAnsi="宋体" w:cs="宋体"/>
          <w:kern w:val="0"/>
          <w:szCs w:val="21"/>
          <w:lang w:val="en"/>
        </w:rPr>
      </w:pPr>
      <w:r w:rsidRPr="00135708">
        <w:rPr>
          <w:rFonts w:ascii="仿宋" w:eastAsia="仿宋" w:hAnsi="仿宋" w:cs="宋体" w:hint="eastAsia"/>
          <w:kern w:val="0"/>
          <w:sz w:val="27"/>
          <w:szCs w:val="27"/>
          <w:lang w:val="en"/>
        </w:rPr>
        <w:t>十一、经营支出：指事业单位在专业业务活动及其辅助活动之外开展非独立核算经营活动发生的支出。</w:t>
      </w:r>
    </w:p>
    <w:p w14:paraId="3534B57A" w14:textId="77777777" w:rsidR="00135708" w:rsidRPr="00135708" w:rsidRDefault="00135708" w:rsidP="00135708">
      <w:pPr>
        <w:widowControl/>
        <w:shd w:val="clear" w:color="auto" w:fill="FFFFFF"/>
        <w:spacing w:before="100" w:beforeAutospacing="1"/>
        <w:ind w:firstLine="634"/>
        <w:jc w:val="left"/>
        <w:rPr>
          <w:rFonts w:ascii="宋体" w:eastAsia="宋体" w:hAnsi="宋体" w:cs="宋体"/>
          <w:kern w:val="0"/>
          <w:szCs w:val="21"/>
          <w:lang w:val="en"/>
        </w:rPr>
      </w:pPr>
      <w:r w:rsidRPr="00135708">
        <w:rPr>
          <w:rFonts w:ascii="仿宋" w:eastAsia="仿宋" w:hAnsi="仿宋" w:cs="宋体" w:hint="eastAsia"/>
          <w:kern w:val="0"/>
          <w:sz w:val="27"/>
          <w:szCs w:val="27"/>
          <w:lang w:val="en"/>
        </w:rPr>
        <w:t>十二、“三公”经费：纳入本级财政预决算管理的“三公”经费，是指本级部门用一般公共预算</w:t>
      </w:r>
      <w:proofErr w:type="gramStart"/>
      <w:r w:rsidRPr="00135708">
        <w:rPr>
          <w:rFonts w:ascii="仿宋" w:eastAsia="仿宋" w:hAnsi="仿宋" w:cs="宋体" w:hint="eastAsia"/>
          <w:kern w:val="0"/>
          <w:sz w:val="27"/>
          <w:szCs w:val="27"/>
          <w:lang w:val="en"/>
        </w:rPr>
        <w:t>财政财政</w:t>
      </w:r>
      <w:proofErr w:type="gramEnd"/>
      <w:r w:rsidRPr="00135708">
        <w:rPr>
          <w:rFonts w:ascii="仿宋" w:eastAsia="仿宋" w:hAnsi="仿宋" w:cs="宋体" w:hint="eastAsia"/>
          <w:kern w:val="0"/>
          <w:sz w:val="27"/>
          <w:szCs w:val="27"/>
          <w:lang w:val="en"/>
        </w:rPr>
        <w:t>拨款安排的因公出国（境）费、公务用车购置及运行费和公务接待费。其中，因公出国（境）</w:t>
      </w:r>
      <w:proofErr w:type="gramStart"/>
      <w:r w:rsidRPr="00135708">
        <w:rPr>
          <w:rFonts w:ascii="仿宋" w:eastAsia="仿宋" w:hAnsi="仿宋" w:cs="宋体" w:hint="eastAsia"/>
          <w:kern w:val="0"/>
          <w:sz w:val="27"/>
          <w:szCs w:val="27"/>
          <w:lang w:val="en"/>
        </w:rPr>
        <w:t>费反映</w:t>
      </w:r>
      <w:proofErr w:type="gramEnd"/>
      <w:r w:rsidRPr="00135708">
        <w:rPr>
          <w:rFonts w:ascii="仿宋" w:eastAsia="仿宋" w:hAnsi="仿宋" w:cs="宋体" w:hint="eastAsia"/>
          <w:kern w:val="0"/>
          <w:sz w:val="27"/>
          <w:szCs w:val="27"/>
          <w:lang w:val="en"/>
        </w:rPr>
        <w:t>单位公务出国（境）的国际旅费、国外城市间交通费、住宿费、伙食费、培训费、公杂费等支出；公务用车购置及运行</w:t>
      </w:r>
      <w:proofErr w:type="gramStart"/>
      <w:r w:rsidRPr="00135708">
        <w:rPr>
          <w:rFonts w:ascii="仿宋" w:eastAsia="仿宋" w:hAnsi="仿宋" w:cs="宋体" w:hint="eastAsia"/>
          <w:kern w:val="0"/>
          <w:sz w:val="27"/>
          <w:szCs w:val="27"/>
          <w:lang w:val="en"/>
        </w:rPr>
        <w:t>费反映</w:t>
      </w:r>
      <w:proofErr w:type="gramEnd"/>
      <w:r w:rsidRPr="00135708">
        <w:rPr>
          <w:rFonts w:ascii="仿宋" w:eastAsia="仿宋" w:hAnsi="仿宋" w:cs="宋体" w:hint="eastAsia"/>
          <w:kern w:val="0"/>
          <w:sz w:val="27"/>
          <w:szCs w:val="27"/>
          <w:lang w:val="en"/>
        </w:rPr>
        <w:t>单位公务用车车辆购置支出（</w:t>
      </w:r>
      <w:proofErr w:type="gramStart"/>
      <w:r w:rsidRPr="00135708">
        <w:rPr>
          <w:rFonts w:ascii="仿宋" w:eastAsia="仿宋" w:hAnsi="仿宋" w:cs="宋体" w:hint="eastAsia"/>
          <w:kern w:val="0"/>
          <w:sz w:val="27"/>
          <w:szCs w:val="27"/>
          <w:lang w:val="en"/>
        </w:rPr>
        <w:t>含车辆</w:t>
      </w:r>
      <w:proofErr w:type="gramEnd"/>
      <w:r w:rsidRPr="00135708">
        <w:rPr>
          <w:rFonts w:ascii="仿宋" w:eastAsia="仿宋" w:hAnsi="仿宋" w:cs="宋体" w:hint="eastAsia"/>
          <w:kern w:val="0"/>
          <w:sz w:val="27"/>
          <w:szCs w:val="27"/>
          <w:lang w:val="en"/>
        </w:rPr>
        <w:t>购置税）及租用费、燃料费、维修费、过路过桥费、保险费、安全奖励费用等支出；公务接待</w:t>
      </w:r>
      <w:proofErr w:type="gramStart"/>
      <w:r w:rsidRPr="00135708">
        <w:rPr>
          <w:rFonts w:ascii="仿宋" w:eastAsia="仿宋" w:hAnsi="仿宋" w:cs="宋体" w:hint="eastAsia"/>
          <w:kern w:val="0"/>
          <w:sz w:val="27"/>
          <w:szCs w:val="27"/>
          <w:lang w:val="en"/>
        </w:rPr>
        <w:t>费反映</w:t>
      </w:r>
      <w:proofErr w:type="gramEnd"/>
      <w:r w:rsidRPr="00135708">
        <w:rPr>
          <w:rFonts w:ascii="仿宋" w:eastAsia="仿宋" w:hAnsi="仿宋" w:cs="宋体" w:hint="eastAsia"/>
          <w:kern w:val="0"/>
          <w:sz w:val="27"/>
          <w:szCs w:val="27"/>
          <w:lang w:val="en"/>
        </w:rPr>
        <w:t>单位按规定开支的各类公务接待（含外宾接待）支出。</w:t>
      </w:r>
    </w:p>
    <w:p w14:paraId="4222C902" w14:textId="77777777" w:rsidR="00135708" w:rsidRPr="00135708" w:rsidRDefault="00135708" w:rsidP="00135708">
      <w:pPr>
        <w:widowControl/>
        <w:shd w:val="clear" w:color="auto" w:fill="FFFFFF"/>
        <w:spacing w:before="100" w:beforeAutospacing="1"/>
        <w:ind w:firstLine="634"/>
        <w:jc w:val="left"/>
        <w:rPr>
          <w:rFonts w:ascii="宋体" w:eastAsia="宋体" w:hAnsi="宋体" w:cs="宋体"/>
          <w:kern w:val="0"/>
          <w:szCs w:val="21"/>
          <w:lang w:val="en"/>
        </w:rPr>
      </w:pPr>
      <w:r w:rsidRPr="00135708">
        <w:rPr>
          <w:rFonts w:ascii="仿宋" w:eastAsia="仿宋" w:hAnsi="仿宋" w:cs="宋体" w:hint="eastAsia"/>
          <w:kern w:val="0"/>
          <w:sz w:val="27"/>
          <w:szCs w:val="27"/>
          <w:lang w:val="en"/>
        </w:rPr>
        <w:t>十三、机关运行经费：为保障行政单位（含参照公务员法管理的事业单位）运行用于购买货物和服务的各项资金，包括办公及印刷费、邮电费、差旅费、会议费、福利费、日常维修费、专用材料及一</w:t>
      </w:r>
      <w:r w:rsidRPr="00135708">
        <w:rPr>
          <w:rFonts w:ascii="仿宋" w:eastAsia="仿宋" w:hAnsi="仿宋" w:cs="宋体" w:hint="eastAsia"/>
          <w:kern w:val="0"/>
          <w:sz w:val="27"/>
          <w:szCs w:val="27"/>
          <w:lang w:val="en"/>
        </w:rPr>
        <w:lastRenderedPageBreak/>
        <w:t>般设备购置费、办公用房水电费、办公用房取暖费、办公用房物业管理费、公务用车运行维护费以及其他费用。</w:t>
      </w:r>
    </w:p>
    <w:p w14:paraId="4B863AB3" w14:textId="77777777" w:rsidR="00135708" w:rsidRPr="00135708" w:rsidRDefault="00135708" w:rsidP="00135708">
      <w:pPr>
        <w:widowControl/>
        <w:shd w:val="clear" w:color="auto" w:fill="FFFFFF"/>
        <w:spacing w:before="100" w:beforeAutospacing="1"/>
        <w:ind w:firstLine="648"/>
        <w:jc w:val="left"/>
        <w:rPr>
          <w:rFonts w:ascii="宋体" w:eastAsia="宋体" w:hAnsi="宋体" w:cs="宋体"/>
          <w:kern w:val="0"/>
          <w:szCs w:val="21"/>
          <w:lang w:val="en"/>
        </w:rPr>
      </w:pPr>
      <w:r w:rsidRPr="00135708">
        <w:rPr>
          <w:rFonts w:ascii="仿宋" w:eastAsia="仿宋" w:hAnsi="仿宋" w:cs="宋体" w:hint="eastAsia"/>
          <w:kern w:val="0"/>
          <w:sz w:val="27"/>
          <w:szCs w:val="27"/>
          <w:lang w:val="en"/>
        </w:rPr>
        <w:t>十四、（支出功能分类的名词解释，各部门（单位）根据实际支出情况填列，可参阅财政部印发的《2019年政府收支分类科目》）</w:t>
      </w:r>
    </w:p>
    <w:p w14:paraId="7786D139" w14:textId="77777777" w:rsidR="00135708" w:rsidRPr="00135708" w:rsidRDefault="00135708" w:rsidP="00135708">
      <w:pPr>
        <w:widowControl/>
        <w:shd w:val="clear" w:color="auto" w:fill="FFFFFF"/>
        <w:spacing w:before="100" w:beforeAutospacing="1"/>
        <w:jc w:val="left"/>
        <w:rPr>
          <w:rFonts w:ascii="宋体" w:eastAsia="宋体" w:hAnsi="宋体" w:cs="宋体"/>
          <w:kern w:val="0"/>
          <w:szCs w:val="21"/>
          <w:lang w:val="en"/>
        </w:rPr>
      </w:pPr>
      <w:r w:rsidRPr="00135708">
        <w:rPr>
          <w:rFonts w:ascii="宋体" w:eastAsia="宋体" w:hAnsi="宋体" w:cs="宋体"/>
          <w:kern w:val="0"/>
          <w:szCs w:val="21"/>
          <w:lang w:val="en"/>
        </w:rPr>
        <w:t>……</w:t>
      </w:r>
    </w:p>
    <w:p w14:paraId="0A155CA4" w14:textId="77777777" w:rsidR="00135708" w:rsidRPr="00135708" w:rsidRDefault="00135708" w:rsidP="00135708">
      <w:pPr>
        <w:widowControl/>
        <w:shd w:val="clear" w:color="auto" w:fill="FFFFFF"/>
        <w:spacing w:before="100" w:beforeAutospacing="1"/>
        <w:jc w:val="left"/>
        <w:rPr>
          <w:rFonts w:ascii="宋体" w:eastAsia="宋体" w:hAnsi="宋体" w:cs="宋体"/>
          <w:kern w:val="0"/>
          <w:szCs w:val="21"/>
          <w:lang w:val="en"/>
        </w:rPr>
      </w:pPr>
    </w:p>
    <w:p w14:paraId="58D30682" w14:textId="77777777" w:rsidR="003B02E2" w:rsidRDefault="003B02E2"/>
    <w:sectPr w:rsidR="003B02E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4000ACFF" w:usb2="00000001"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5109F6"/>
    <w:multiLevelType w:val="multilevel"/>
    <w:tmpl w:val="B290A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8B3"/>
    <w:rsid w:val="00135708"/>
    <w:rsid w:val="003B02E2"/>
    <w:rsid w:val="00830183"/>
    <w:rsid w:val="00AD48B3"/>
    <w:rsid w:val="00D4513B"/>
    <w:rsid w:val="00F820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E3DE5"/>
  <w15:chartTrackingRefBased/>
  <w15:docId w15:val="{1FC6B011-7483-4618-BCF4-57F67948D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911252">
      <w:bodyDiv w:val="1"/>
      <w:marLeft w:val="0"/>
      <w:marRight w:val="0"/>
      <w:marTop w:val="0"/>
      <w:marBottom w:val="0"/>
      <w:divBdr>
        <w:top w:val="none" w:sz="0" w:space="0" w:color="auto"/>
        <w:left w:val="none" w:sz="0" w:space="0" w:color="auto"/>
        <w:bottom w:val="none" w:sz="0" w:space="0" w:color="auto"/>
        <w:right w:val="none" w:sz="0" w:space="0" w:color="auto"/>
      </w:divBdr>
      <w:divsChild>
        <w:div w:id="123473565">
          <w:marLeft w:val="0"/>
          <w:marRight w:val="0"/>
          <w:marTop w:val="0"/>
          <w:marBottom w:val="0"/>
          <w:divBdr>
            <w:top w:val="none" w:sz="0" w:space="0" w:color="auto"/>
            <w:left w:val="none" w:sz="0" w:space="0" w:color="auto"/>
            <w:bottom w:val="none" w:sz="0" w:space="0" w:color="auto"/>
            <w:right w:val="none" w:sz="0" w:space="0" w:color="auto"/>
          </w:divBdr>
          <w:divsChild>
            <w:div w:id="2020737388">
              <w:marLeft w:val="0"/>
              <w:marRight w:val="0"/>
              <w:marTop w:val="0"/>
              <w:marBottom w:val="0"/>
              <w:divBdr>
                <w:top w:val="none" w:sz="0" w:space="0" w:color="auto"/>
                <w:left w:val="none" w:sz="0" w:space="0" w:color="auto"/>
                <w:bottom w:val="none" w:sz="0" w:space="0" w:color="auto"/>
                <w:right w:val="none" w:sz="0" w:space="0" w:color="auto"/>
              </w:divBdr>
              <w:divsChild>
                <w:div w:id="517308064">
                  <w:marLeft w:val="0"/>
                  <w:marRight w:val="0"/>
                  <w:marTop w:val="0"/>
                  <w:marBottom w:val="0"/>
                  <w:divBdr>
                    <w:top w:val="none" w:sz="0" w:space="0" w:color="auto"/>
                    <w:left w:val="none" w:sz="0" w:space="0" w:color="auto"/>
                    <w:bottom w:val="none" w:sz="0" w:space="0" w:color="auto"/>
                    <w:right w:val="none" w:sz="0" w:space="0" w:color="auto"/>
                  </w:divBdr>
                  <w:divsChild>
                    <w:div w:id="1374160116">
                      <w:marLeft w:val="0"/>
                      <w:marRight w:val="0"/>
                      <w:marTop w:val="0"/>
                      <w:marBottom w:val="0"/>
                      <w:divBdr>
                        <w:top w:val="none" w:sz="0" w:space="0" w:color="auto"/>
                        <w:left w:val="none" w:sz="0" w:space="0" w:color="auto"/>
                        <w:bottom w:val="none" w:sz="0" w:space="0" w:color="auto"/>
                        <w:right w:val="none" w:sz="0" w:space="0" w:color="auto"/>
                      </w:divBdr>
                      <w:divsChild>
                        <w:div w:id="754669936">
                          <w:marLeft w:val="0"/>
                          <w:marRight w:val="0"/>
                          <w:marTop w:val="0"/>
                          <w:marBottom w:val="0"/>
                          <w:divBdr>
                            <w:top w:val="none" w:sz="0" w:space="0" w:color="auto"/>
                            <w:left w:val="none" w:sz="0" w:space="0" w:color="auto"/>
                            <w:bottom w:val="none" w:sz="0" w:space="0" w:color="auto"/>
                            <w:right w:val="none" w:sz="0" w:space="0" w:color="auto"/>
                          </w:divBdr>
                          <w:divsChild>
                            <w:div w:id="2054965134">
                              <w:marLeft w:val="0"/>
                              <w:marRight w:val="0"/>
                              <w:marTop w:val="0"/>
                              <w:marBottom w:val="0"/>
                              <w:divBdr>
                                <w:top w:val="none" w:sz="0" w:space="0" w:color="auto"/>
                                <w:left w:val="none" w:sz="0" w:space="0" w:color="auto"/>
                                <w:bottom w:val="none" w:sz="0" w:space="0" w:color="auto"/>
                                <w:right w:val="none" w:sz="0" w:space="0" w:color="auto"/>
                              </w:divBdr>
                              <w:divsChild>
                                <w:div w:id="12649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ingao.hainan.gov.cn/zwgk_32990/czgk/202010/t20201023_2870126.html" TargetMode="External"/><Relationship Id="rId18" Type="http://schemas.openxmlformats.org/officeDocument/2006/relationships/hyperlink" Target="http://lingao.hainan.gov.cn/zwgk_32990/czgk/202010/t20201023_2870126.html" TargetMode="External"/><Relationship Id="rId26" Type="http://schemas.openxmlformats.org/officeDocument/2006/relationships/hyperlink" Target="http://lingao.hainan.gov.cn/zwgk_32990/czgk/202010/t20201023_2870126.html" TargetMode="External"/><Relationship Id="rId39" Type="http://schemas.openxmlformats.org/officeDocument/2006/relationships/hyperlink" Target="http://lingao.hainan.gov.cn/zwgk_32990/czgk/202010/t20201023_2870126.html" TargetMode="External"/><Relationship Id="rId21" Type="http://schemas.openxmlformats.org/officeDocument/2006/relationships/hyperlink" Target="http://lingao.hainan.gov.cn/zwgk_32990/czgk/202010/t20201023_2870126.html" TargetMode="External"/><Relationship Id="rId34" Type="http://schemas.openxmlformats.org/officeDocument/2006/relationships/hyperlink" Target="http://lingao.hainan.gov.cn/zwgk_32990/czgk/202010/t20201023_2870126.html" TargetMode="External"/><Relationship Id="rId42" Type="http://schemas.openxmlformats.org/officeDocument/2006/relationships/hyperlink" Target="http://lingao.hainan.gov.cn/zwgk_32990/czgk/202010/t20201023_2870126.html" TargetMode="External"/><Relationship Id="rId47" Type="http://schemas.openxmlformats.org/officeDocument/2006/relationships/hyperlink" Target="http://lingao.hainan.gov.cn/zwgk_32990/czgk/202010/t20201023_2870126.html" TargetMode="External"/><Relationship Id="rId50" Type="http://schemas.openxmlformats.org/officeDocument/2006/relationships/hyperlink" Target="http://lingao.hainan.gov.cn/zwgk_32990/czgk/202010/t20201023_2870126.html" TargetMode="External"/><Relationship Id="rId55" Type="http://schemas.openxmlformats.org/officeDocument/2006/relationships/fontTable" Target="fontTable.xml"/><Relationship Id="rId7" Type="http://schemas.openxmlformats.org/officeDocument/2006/relationships/hyperlink" Target="http://lingao.hainan.gov.cn/zwgk_32990/czgk/202010/t20201023_2870126.html" TargetMode="External"/><Relationship Id="rId2" Type="http://schemas.openxmlformats.org/officeDocument/2006/relationships/numbering" Target="numbering.xml"/><Relationship Id="rId16" Type="http://schemas.openxmlformats.org/officeDocument/2006/relationships/hyperlink" Target="http://lingao.hainan.gov.cn/zwgk_32990/czgk/202010/t20201023_2870126.html" TargetMode="External"/><Relationship Id="rId29" Type="http://schemas.openxmlformats.org/officeDocument/2006/relationships/hyperlink" Target="http://lingao.hainan.gov.cn/zwgk_32990/czgk/202010/t20201023_2870126.html" TargetMode="External"/><Relationship Id="rId11" Type="http://schemas.openxmlformats.org/officeDocument/2006/relationships/hyperlink" Target="http://lingao.hainan.gov.cn/zwgk_32990/czgk/202010/t20201023_2870126.html" TargetMode="External"/><Relationship Id="rId24" Type="http://schemas.openxmlformats.org/officeDocument/2006/relationships/hyperlink" Target="http://lingao.hainan.gov.cn/zwgk_32990/czgk/202010/t20201023_2870126.html" TargetMode="External"/><Relationship Id="rId32" Type="http://schemas.openxmlformats.org/officeDocument/2006/relationships/hyperlink" Target="http://lingao.hainan.gov.cn/zwgk_32990/czgk/202010/t20201023_2870126.html" TargetMode="External"/><Relationship Id="rId37" Type="http://schemas.openxmlformats.org/officeDocument/2006/relationships/hyperlink" Target="http://lingao.hainan.gov.cn/zwgk_32990/czgk/202010/t20201023_2870126.html" TargetMode="External"/><Relationship Id="rId40" Type="http://schemas.openxmlformats.org/officeDocument/2006/relationships/hyperlink" Target="http://lingao.hainan.gov.cn/zwgk_32990/czgk/202010/t20201023_2870126.html" TargetMode="External"/><Relationship Id="rId45" Type="http://schemas.openxmlformats.org/officeDocument/2006/relationships/hyperlink" Target="http://lingao.hainan.gov.cn/zwgk_32990/czgk/202010/t20201023_2870126.html" TargetMode="External"/><Relationship Id="rId53" Type="http://schemas.openxmlformats.org/officeDocument/2006/relationships/hyperlink" Target="http://lingao.hainan.gov.cn/zwgk_32990/czgk/202010/t20201023_2870126.html" TargetMode="External"/><Relationship Id="rId5" Type="http://schemas.openxmlformats.org/officeDocument/2006/relationships/webSettings" Target="webSettings.xml"/><Relationship Id="rId10" Type="http://schemas.openxmlformats.org/officeDocument/2006/relationships/hyperlink" Target="http://lingao.hainan.gov.cn/zwgk_32990/czgk/202010/t20201023_2870126.html" TargetMode="External"/><Relationship Id="rId19" Type="http://schemas.openxmlformats.org/officeDocument/2006/relationships/hyperlink" Target="http://lingao.hainan.gov.cn/zwgk_32990/czgk/202010/t20201023_2870126.html" TargetMode="External"/><Relationship Id="rId31" Type="http://schemas.openxmlformats.org/officeDocument/2006/relationships/hyperlink" Target="http://lingao.hainan.gov.cn/zwgk_32990/czgk/202010/t20201023_2870126.html" TargetMode="External"/><Relationship Id="rId44" Type="http://schemas.openxmlformats.org/officeDocument/2006/relationships/hyperlink" Target="http://lingao.hainan.gov.cn/zwgk_32990/czgk/202010/t20201023_2870126.html" TargetMode="External"/><Relationship Id="rId52" Type="http://schemas.openxmlformats.org/officeDocument/2006/relationships/hyperlink" Target="http://lingao.hainan.gov.cn/zwgk_32990/czgk/202010/t20201023_2870126.html" TargetMode="External"/><Relationship Id="rId4" Type="http://schemas.openxmlformats.org/officeDocument/2006/relationships/settings" Target="settings.xml"/><Relationship Id="rId9" Type="http://schemas.openxmlformats.org/officeDocument/2006/relationships/hyperlink" Target="http://lingao.hainan.gov.cn/zwgk_32990/czgk/202010/t20201023_2870126.html" TargetMode="External"/><Relationship Id="rId14" Type="http://schemas.openxmlformats.org/officeDocument/2006/relationships/hyperlink" Target="http://lingao.hainan.gov.cn/zwgk_32990/czgk/202010/t20201023_2870126.html" TargetMode="External"/><Relationship Id="rId22" Type="http://schemas.openxmlformats.org/officeDocument/2006/relationships/hyperlink" Target="http://lingao.hainan.gov.cn/zwgk_32990/czgk/202010/t20201023_2870126.html" TargetMode="External"/><Relationship Id="rId27" Type="http://schemas.openxmlformats.org/officeDocument/2006/relationships/hyperlink" Target="http://lingao.hainan.gov.cn/zwgk_32990/czgk/202010/t20201023_2870126.html" TargetMode="External"/><Relationship Id="rId30" Type="http://schemas.openxmlformats.org/officeDocument/2006/relationships/hyperlink" Target="http://lingao.hainan.gov.cn/zwgk_32990/czgk/202010/t20201023_2870126.html" TargetMode="External"/><Relationship Id="rId35" Type="http://schemas.openxmlformats.org/officeDocument/2006/relationships/hyperlink" Target="http://lingao.hainan.gov.cn/zwgk_32990/czgk/202010/t20201023_2870126.html" TargetMode="External"/><Relationship Id="rId43" Type="http://schemas.openxmlformats.org/officeDocument/2006/relationships/hyperlink" Target="http://lingao.hainan.gov.cn/zwgk_32990/czgk/202010/t20201023_2870126.html" TargetMode="External"/><Relationship Id="rId48" Type="http://schemas.openxmlformats.org/officeDocument/2006/relationships/hyperlink" Target="http://lingao.hainan.gov.cn/zwgk_32990/czgk/202010/t20201023_2870126.html" TargetMode="External"/><Relationship Id="rId56" Type="http://schemas.openxmlformats.org/officeDocument/2006/relationships/theme" Target="theme/theme1.xml"/><Relationship Id="rId8" Type="http://schemas.openxmlformats.org/officeDocument/2006/relationships/hyperlink" Target="http://lingao.hainan.gov.cn/zwgk_32990/czgk/202010/t20201023_2870126.html" TargetMode="External"/><Relationship Id="rId51" Type="http://schemas.openxmlformats.org/officeDocument/2006/relationships/hyperlink" Target="http://lingao.hainan.gov.cn/zwgk_32990/czgk/202010/t20201023_2870126.html" TargetMode="External"/><Relationship Id="rId3" Type="http://schemas.openxmlformats.org/officeDocument/2006/relationships/styles" Target="styles.xml"/><Relationship Id="rId12" Type="http://schemas.openxmlformats.org/officeDocument/2006/relationships/hyperlink" Target="http://lingao.hainan.gov.cn/zwgk_32990/czgk/202010/t20201023_2870126.html" TargetMode="External"/><Relationship Id="rId17" Type="http://schemas.openxmlformats.org/officeDocument/2006/relationships/hyperlink" Target="http://lingao.hainan.gov.cn/zwgk_32990/czgk/202010/t20201023_2870126.html" TargetMode="External"/><Relationship Id="rId25" Type="http://schemas.openxmlformats.org/officeDocument/2006/relationships/hyperlink" Target="http://lingao.hainan.gov.cn/zwgk_32990/czgk/202010/t20201023_2870126.html" TargetMode="External"/><Relationship Id="rId33" Type="http://schemas.openxmlformats.org/officeDocument/2006/relationships/hyperlink" Target="http://lingao.hainan.gov.cn/zwgk_32990/czgk/202010/t20201023_2870126.html" TargetMode="External"/><Relationship Id="rId38" Type="http://schemas.openxmlformats.org/officeDocument/2006/relationships/hyperlink" Target="http://lingao.hainan.gov.cn/zwgk_32990/czgk/202010/t20201023_2870126.html" TargetMode="External"/><Relationship Id="rId46" Type="http://schemas.openxmlformats.org/officeDocument/2006/relationships/hyperlink" Target="http://lingao.hainan.gov.cn/zwgk_32990/czgk/202010/t20201023_2870126.html" TargetMode="External"/><Relationship Id="rId20" Type="http://schemas.openxmlformats.org/officeDocument/2006/relationships/hyperlink" Target="http://lingao.hainan.gov.cn/zwgk_32990/czgk/202010/t20201023_2870126.html" TargetMode="External"/><Relationship Id="rId41" Type="http://schemas.openxmlformats.org/officeDocument/2006/relationships/hyperlink" Target="http://lingao.hainan.gov.cn/zwgk_32990/czgk/202010/t20201023_2870126.html" TargetMode="External"/><Relationship Id="rId54" Type="http://schemas.openxmlformats.org/officeDocument/2006/relationships/hyperlink" Target="http://lingao.hainan.gov.cn/zwgk_32990/czgk/202010/t20201023_2870126.html" TargetMode="External"/><Relationship Id="rId1" Type="http://schemas.openxmlformats.org/officeDocument/2006/relationships/customXml" Target="../customXml/item1.xml"/><Relationship Id="rId6" Type="http://schemas.openxmlformats.org/officeDocument/2006/relationships/hyperlink" Target="http://lingao.hainan.gov.cn/zwgk_32990/czgk/202010/t20201023_2870126.html" TargetMode="External"/><Relationship Id="rId15" Type="http://schemas.openxmlformats.org/officeDocument/2006/relationships/hyperlink" Target="http://lingao.hainan.gov.cn/zwgk_32990/czgk/202010/t20201023_2870126.html" TargetMode="External"/><Relationship Id="rId23" Type="http://schemas.openxmlformats.org/officeDocument/2006/relationships/hyperlink" Target="http://lingao.hainan.gov.cn/zwgk_32990/czgk/202010/t20201023_2870126.html" TargetMode="External"/><Relationship Id="rId28" Type="http://schemas.openxmlformats.org/officeDocument/2006/relationships/hyperlink" Target="http://lingao.hainan.gov.cn/zwgk_32990/czgk/202010/t20201023_2870126.html" TargetMode="External"/><Relationship Id="rId36" Type="http://schemas.openxmlformats.org/officeDocument/2006/relationships/hyperlink" Target="http://lingao.hainan.gov.cn/zwgk_32990/czgk/202010/t20201023_2870126.html" TargetMode="External"/><Relationship Id="rId49" Type="http://schemas.openxmlformats.org/officeDocument/2006/relationships/hyperlink" Target="http://lingao.hainan.gov.cn/zwgk_32990/czgk/202010/t20201023_2870126.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A8DA4-42D5-4434-B8B8-461EE9AAE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18</Pages>
  <Words>2060</Words>
  <Characters>11745</Characters>
  <Application>Microsoft Office Word</Application>
  <DocSecurity>0</DocSecurity>
  <Lines>97</Lines>
  <Paragraphs>27</Paragraphs>
  <ScaleCrop>false</ScaleCrop>
  <Company/>
  <LinksUpToDate>false</LinksUpToDate>
  <CharactersWithSpaces>13778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明强</dc:creator>
  <cp:keywords/>
  <dc:description/>
  <cp:lastModifiedBy>陈 明强</cp:lastModifiedBy>
  <cp:revision>4</cp:revision>
  <dcterms:created xsi:type="dcterms:W3CDTF">2021-05-26T07:43:00Z</dcterms:created>
  <dcterms:modified xsi:type="dcterms:W3CDTF">2021-05-26T08:03:00Z</dcterms:modified>
</cp:coreProperties>
</file>