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w:t>
      </w:r>
      <w:r>
        <w:rPr>
          <w:rFonts w:hint="eastAsia"/>
          <w:sz w:val="52"/>
          <w:szCs w:val="52"/>
          <w:lang w:eastAsia="zh-CN"/>
        </w:rPr>
        <w:t>临高县多文</w:t>
      </w:r>
      <w:r>
        <w:rPr>
          <w:rFonts w:hint="eastAsia"/>
          <w:sz w:val="52"/>
          <w:szCs w:val="52"/>
        </w:rPr>
        <w:t>学校预算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5"/>
        </w:numPr>
        <w:rPr>
          <w:rFonts w:hint="eastAsia" w:ascii="宋体" w:cs="宋体"/>
          <w:color w:val="000000"/>
          <w:sz w:val="28"/>
          <w:szCs w:val="28"/>
          <w:shd w:val="clear" w:color="auto" w:fill="FFFFFF"/>
        </w:rPr>
      </w:pPr>
      <w:r>
        <w:rPr>
          <w:rFonts w:hint="eastAsia" w:ascii="宋体" w:hAnsi="宋体" w:cs="宋体"/>
          <w:color w:val="000000"/>
          <w:sz w:val="28"/>
          <w:szCs w:val="28"/>
          <w:shd w:val="clear" w:color="auto" w:fill="FFFFFF"/>
        </w:rPr>
        <w:t>主要职能</w:t>
      </w:r>
    </w:p>
    <w:p>
      <w:pPr>
        <w:ind w:left="280" w:hanging="280" w:hangingChars="100"/>
        <w:rPr>
          <w:color w:val="000000"/>
        </w:rPr>
      </w:pPr>
      <w:r>
        <w:rPr>
          <w:rFonts w:hint="eastAsia"/>
          <w:color w:val="000000"/>
          <w:sz w:val="28"/>
          <w:szCs w:val="28"/>
          <w:shd w:val="clear" w:color="auto" w:fill="FFFFFF"/>
        </w:rPr>
        <w:t>1、贯彻执行国家有关教育工作的方针政策，对学生进行德育、智育、体育、美育和劳动教育。</w:t>
      </w:r>
    </w:p>
    <w:p>
      <w:pPr>
        <w:ind w:left="280" w:hanging="280" w:hangingChars="100"/>
        <w:rPr>
          <w:rFonts w:hint="eastAsia"/>
          <w:color w:val="000000"/>
        </w:rPr>
      </w:pPr>
      <w:r>
        <w:rPr>
          <w:rFonts w:hint="eastAsia"/>
          <w:color w:val="000000"/>
          <w:sz w:val="28"/>
          <w:szCs w:val="28"/>
          <w:shd w:val="clear" w:color="auto" w:fill="FFFFFF"/>
        </w:rPr>
        <w:t>2、负责小学学历教育，按照上级教育主管部门发布的指导性教学计划、课程标准，组织实施教育教学活动。</w:t>
      </w:r>
    </w:p>
    <w:p>
      <w:pPr>
        <w:rPr>
          <w:rFonts w:hint="eastAsia"/>
          <w:color w:val="000000"/>
        </w:rPr>
      </w:pPr>
      <w:r>
        <w:rPr>
          <w:rFonts w:hint="eastAsia"/>
          <w:color w:val="000000"/>
          <w:sz w:val="28"/>
          <w:szCs w:val="28"/>
          <w:shd w:val="clear" w:color="auto" w:fill="FFFFFF"/>
        </w:rPr>
        <w:t>3、拟定并组织实施本校教育工作的发展规划、学年和学期工作计划。</w:t>
      </w:r>
    </w:p>
    <w:p>
      <w:pPr>
        <w:ind w:left="420" w:hanging="420" w:hangingChars="150"/>
        <w:rPr>
          <w:rFonts w:hint="eastAsia"/>
          <w:color w:val="000000"/>
        </w:rPr>
      </w:pPr>
      <w:r>
        <w:rPr>
          <w:rFonts w:hint="eastAsia"/>
          <w:color w:val="000000"/>
          <w:sz w:val="28"/>
          <w:szCs w:val="28"/>
          <w:shd w:val="clear" w:color="auto" w:fill="FFFFFF"/>
        </w:rPr>
        <w:t>4、负责建立和完善本校管理制度，实施教职工考核、聘任、培训等工作。</w:t>
      </w:r>
    </w:p>
    <w:p>
      <w:pPr>
        <w:rPr>
          <w:rFonts w:hint="eastAsia"/>
          <w:color w:val="000000"/>
        </w:rPr>
      </w:pPr>
      <w:r>
        <w:rPr>
          <w:rFonts w:hint="eastAsia"/>
          <w:color w:val="000000"/>
          <w:sz w:val="28"/>
          <w:szCs w:val="28"/>
          <w:shd w:val="clear" w:color="auto" w:fill="FFFFFF"/>
        </w:rPr>
        <w:t>5、负责本辖区幼儿园的管理工作。</w:t>
      </w:r>
    </w:p>
    <w:p>
      <w:pPr>
        <w:rPr>
          <w:rFonts w:hint="eastAsia"/>
          <w:color w:val="000000"/>
        </w:rPr>
      </w:pPr>
      <w:r>
        <w:rPr>
          <w:rFonts w:hint="eastAsia"/>
          <w:color w:val="000000"/>
          <w:sz w:val="28"/>
          <w:szCs w:val="28"/>
          <w:shd w:val="clear" w:color="auto" w:fill="FFFFFF"/>
        </w:rPr>
        <w:t>6、承办上级主管部门交办的其他工作。</w:t>
      </w:r>
    </w:p>
    <w:p>
      <w:pPr>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（二）内设机构</w:t>
      </w:r>
    </w:p>
    <w:p>
      <w:pPr>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内设办公室、政教室、教导室，教研室，总务室、体卫艺室、少先队室。</w:t>
      </w:r>
    </w:p>
    <w:p>
      <w:pPr>
        <w:ind w:left="1360"/>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（三）人员编制</w:t>
      </w:r>
    </w:p>
    <w:p>
      <w:pPr>
        <w:ind w:left="1360"/>
        <w:rPr>
          <w:rFonts w:ascii="宋体" w:cs="宋体"/>
          <w:color w:val="000000"/>
          <w:sz w:val="28"/>
          <w:szCs w:val="28"/>
          <w:shd w:val="clear" w:color="auto" w:fill="FFFFFF"/>
        </w:rPr>
      </w:pP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编制数</w:t>
      </w:r>
      <w:r>
        <w:rPr>
          <w:rFonts w:hint="eastAsia" w:ascii="宋体" w:hAnsi="宋体" w:cs="宋体"/>
          <w:color w:val="000000"/>
          <w:sz w:val="28"/>
          <w:szCs w:val="28"/>
          <w:shd w:val="clear" w:color="auto" w:fill="FFFFFF"/>
          <w:lang w:val="en-US" w:eastAsia="zh-CN"/>
        </w:rPr>
        <w:t>95</w:t>
      </w:r>
      <w:r>
        <w:rPr>
          <w:rFonts w:hint="eastAsia" w:ascii="宋体" w:hAnsi="宋体" w:cs="宋体"/>
          <w:color w:val="000000"/>
          <w:sz w:val="28"/>
          <w:szCs w:val="28"/>
          <w:shd w:val="clear" w:color="auto" w:fill="FFFFFF"/>
        </w:rPr>
        <w:t>，在职人数77人（全部都是专业技术人员），退休人数</w:t>
      </w:r>
      <w:r>
        <w:rPr>
          <w:rFonts w:hint="eastAsia" w:ascii="宋体" w:hAnsi="宋体" w:cs="宋体"/>
          <w:color w:val="000000"/>
          <w:sz w:val="28"/>
          <w:szCs w:val="28"/>
          <w:shd w:val="clear" w:color="auto" w:fill="FFFFFF"/>
          <w:lang w:val="en-US" w:eastAsia="zh-CN"/>
        </w:rPr>
        <w:t>66</w:t>
      </w:r>
      <w:r>
        <w:rPr>
          <w:rFonts w:hint="eastAsia" w:ascii="宋体" w:hAnsi="宋体" w:cs="宋体"/>
          <w:color w:val="000000"/>
          <w:sz w:val="28"/>
          <w:szCs w:val="28"/>
          <w:shd w:val="clear" w:color="auto" w:fill="FFFFFF"/>
        </w:rPr>
        <w:t>人，学生人数</w:t>
      </w:r>
      <w:r>
        <w:rPr>
          <w:rFonts w:hint="eastAsia" w:ascii="宋体" w:hAnsi="宋体" w:cs="宋体"/>
          <w:color w:val="000000"/>
          <w:sz w:val="28"/>
          <w:szCs w:val="28"/>
          <w:shd w:val="clear" w:color="auto" w:fill="FFFFFF"/>
          <w:lang w:val="en-US" w:eastAsia="zh-CN"/>
        </w:rPr>
        <w:t>1167</w:t>
      </w:r>
      <w:r>
        <w:rPr>
          <w:rFonts w:hint="eastAsia" w:ascii="宋体" w:hAnsi="宋体" w:cs="宋体"/>
          <w:color w:val="000000"/>
          <w:sz w:val="28"/>
          <w:szCs w:val="28"/>
          <w:shd w:val="clear" w:color="auto" w:fill="FFFFFF"/>
        </w:rPr>
        <w:t>人，教学班级</w:t>
      </w:r>
      <w:r>
        <w:rPr>
          <w:rFonts w:hint="eastAsia" w:ascii="宋体" w:hAnsi="宋体" w:cs="宋体"/>
          <w:color w:val="000000"/>
          <w:sz w:val="28"/>
          <w:szCs w:val="28"/>
          <w:shd w:val="clear" w:color="auto" w:fill="FFFFFF"/>
          <w:lang w:val="en-US" w:eastAsia="zh-CN"/>
        </w:rPr>
        <w:t>24</w:t>
      </w:r>
      <w:r>
        <w:rPr>
          <w:rFonts w:hint="eastAsia" w:ascii="宋体" w:hAnsi="宋体" w:cs="宋体"/>
          <w:color w:val="000000"/>
          <w:sz w:val="28"/>
          <w:szCs w:val="28"/>
          <w:shd w:val="clear" w:color="auto" w:fill="FFFFFF"/>
        </w:rPr>
        <w:t>个</w:t>
      </w:r>
      <w:r>
        <w:rPr>
          <w:rFonts w:hint="eastAsia" w:ascii="宋体" w:cs="宋体"/>
          <w:color w:val="000000"/>
          <w:sz w:val="28"/>
          <w:szCs w:val="28"/>
          <w:shd w:val="clear" w:color="auto" w:fill="FFFFFF"/>
        </w:rPr>
        <w:t>。</w:t>
      </w:r>
    </w:p>
    <w:p>
      <w:pPr>
        <w:ind w:left="1360"/>
        <w:rPr>
          <w:rFonts w:hint="eastAsia" w:ascii="黑体" w:hAnsi="黑体" w:eastAsia="黑体"/>
          <w:sz w:val="32"/>
          <w:szCs w:val="32"/>
        </w:rPr>
      </w:pPr>
    </w:p>
    <w:p>
      <w:pPr>
        <w:ind w:firstLine="640" w:firstLineChars="200"/>
        <w:rPr>
          <w:rFonts w:hint="eastAsia" w:ascii="黑体" w:hAnsi="黑体" w:eastAsia="黑体"/>
          <w:sz w:val="32"/>
          <w:szCs w:val="32"/>
        </w:rPr>
      </w:pPr>
      <w:bookmarkStart w:id="0" w:name="_Toc24059_WPSOffice_Level2"/>
      <w:bookmarkStart w:id="1" w:name="_Toc6572_WPSOffice_Level2"/>
      <w:bookmarkStart w:id="2" w:name="_Toc24474_WPSOffice_Level2"/>
      <w:bookmarkStart w:id="3" w:name="_Toc17796_WPSOffice_Level2"/>
      <w:bookmarkStart w:id="4" w:name="_Toc4833_WPSOffice_Level2"/>
      <w:r>
        <w:rPr>
          <w:rFonts w:hint="eastAsia" w:ascii="黑体" w:hAnsi="黑体" w:eastAsia="黑体"/>
          <w:sz w:val="32"/>
          <w:szCs w:val="32"/>
        </w:rPr>
        <w:t>二、机构设置</w:t>
      </w:r>
      <w:bookmarkEnd w:id="0"/>
      <w:bookmarkEnd w:id="1"/>
      <w:bookmarkEnd w:id="2"/>
      <w:bookmarkEnd w:id="3"/>
      <w:bookmarkEnd w:id="4"/>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临高县多文</w:t>
      </w:r>
      <w:r>
        <w:rPr>
          <w:rFonts w:hint="eastAsia" w:ascii="仿宋_GB2312" w:hAnsi="ˎ̥" w:eastAsia="仿宋_GB2312"/>
          <w:sz w:val="32"/>
          <w:szCs w:val="32"/>
        </w:rPr>
        <w:t>学校2022年度部门决算编制范围的二级预算单位包括：</w:t>
      </w:r>
    </w:p>
    <w:p>
      <w:pPr>
        <w:ind w:firstLine="640" w:firstLineChars="200"/>
        <w:rPr>
          <w:rFonts w:hint="eastAsia" w:ascii="楷体" w:hAnsi="楷体" w:eastAsia="楷体" w:cs="楷体"/>
          <w:sz w:val="32"/>
          <w:szCs w:val="32"/>
        </w:rPr>
      </w:pPr>
      <w:bookmarkStart w:id="5" w:name="_Toc25738_WPSOffice_Level2"/>
      <w:bookmarkStart w:id="6" w:name="_Toc24421_WPSOffice_Level2"/>
      <w:r>
        <w:rPr>
          <w:rFonts w:hint="eastAsia" w:ascii="楷体" w:hAnsi="楷体" w:eastAsia="楷体" w:cs="楷体"/>
          <w:sz w:val="32"/>
          <w:szCs w:val="32"/>
        </w:rPr>
        <w:t>（一）</w:t>
      </w:r>
      <w:r>
        <w:rPr>
          <w:rFonts w:hint="eastAsia" w:ascii="楷体" w:hAnsi="楷体" w:eastAsia="楷体" w:cs="楷体"/>
          <w:sz w:val="32"/>
          <w:szCs w:val="32"/>
          <w:lang w:eastAsia="zh-CN"/>
        </w:rPr>
        <w:t>临高县多文</w:t>
      </w:r>
      <w:r>
        <w:rPr>
          <w:rFonts w:hint="eastAsia" w:ascii="楷体" w:hAnsi="楷体" w:eastAsia="楷体" w:cs="楷体"/>
          <w:sz w:val="32"/>
          <w:szCs w:val="32"/>
        </w:rPr>
        <w:t>学校本级</w:t>
      </w:r>
      <w:bookmarkEnd w:id="5"/>
      <w:bookmarkEnd w:id="6"/>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rPr>
        <w:t>1469.15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1469.15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1469.15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1469.15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临高县多文</w:t>
      </w:r>
      <w:r>
        <w:rPr>
          <w:rFonts w:hint="eastAsia" w:ascii="仿宋_GB2312" w:hAnsi="黑体" w:eastAsia="仿宋_GB2312"/>
          <w:sz w:val="32"/>
          <w:szCs w:val="32"/>
        </w:rPr>
        <w:t>学校2022年一般公共预算当年拨款</w:t>
      </w:r>
      <w:r>
        <w:rPr>
          <w:rFonts w:hint="eastAsia" w:ascii="仿宋_GB2312" w:hAnsi="黑体" w:eastAsia="仿宋_GB2312" w:cs="仿宋_GB2312"/>
          <w:sz w:val="32"/>
          <w:szCs w:val="32"/>
        </w:rPr>
        <w:t>1469.15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40.79</w:t>
      </w:r>
      <w:r>
        <w:rPr>
          <w:rFonts w:hint="eastAsia" w:ascii="仿宋_GB2312" w:hAnsi="黑体" w:eastAsia="仿宋_GB2312"/>
          <w:sz w:val="32"/>
          <w:szCs w:val="32"/>
        </w:rPr>
        <w:t>万元，主要是人员待遇提高，人员增多等。</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76.84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%；教育（类）</w:t>
      </w:r>
      <w:r>
        <w:rPr>
          <w:rFonts w:hint="eastAsia" w:ascii="仿宋_GB2312" w:hAnsi="黑体" w:eastAsia="仿宋_GB2312" w:cs="仿宋_GB2312"/>
          <w:sz w:val="32"/>
          <w:szCs w:val="32"/>
        </w:rPr>
        <w:t>支出1469.15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临高县多文</w:t>
      </w:r>
      <w:r>
        <w:rPr>
          <w:rFonts w:hint="eastAsia" w:ascii="仿宋_GB2312" w:hAnsi="黑体" w:eastAsia="仿宋_GB2312"/>
          <w:sz w:val="32"/>
          <w:szCs w:val="32"/>
        </w:rPr>
        <w:t>学校2022年一般公共预算基本支出为</w:t>
      </w:r>
      <w:r>
        <w:rPr>
          <w:rFonts w:hint="eastAsia" w:ascii="仿宋_GB2312" w:hAnsi="黑体" w:eastAsia="仿宋_GB2312" w:cs="仿宋_GB2312"/>
          <w:sz w:val="32"/>
          <w:szCs w:val="32"/>
        </w:rPr>
        <w:t>1469.15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1385.11</w:t>
      </w:r>
      <w:r>
        <w:rPr>
          <w:rFonts w:hint="eastAsia" w:ascii="仿宋_GB2312" w:hAnsi="黑体" w:eastAsia="仿宋_GB2312"/>
          <w:sz w:val="32"/>
          <w:szCs w:val="32"/>
        </w:rPr>
        <w:t>万元，主要包括：基本工资、津贴补贴、奖金、社会保障缴费、职业年金，公务员医疗补助缴费，其他社会保障缴费，住房公积金，医疗费等。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64.09</w:t>
      </w:r>
      <w:r>
        <w:rPr>
          <w:rFonts w:hint="eastAsia" w:ascii="仿宋_GB2312" w:hAnsi="黑体" w:eastAsia="仿宋_GB2312"/>
          <w:sz w:val="32"/>
          <w:szCs w:val="32"/>
        </w:rPr>
        <w:t>万元，主要包括：办公费、水费、电费、工会经费、邮电费、其他商品和服务支出差旅费维修(护)费、。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临高县多文</w:t>
      </w:r>
      <w:r>
        <w:rPr>
          <w:rFonts w:hint="eastAsia" w:ascii="仿宋_GB2312" w:hAnsi="黑体" w:eastAsia="仿宋_GB2312"/>
          <w:sz w:val="32"/>
          <w:szCs w:val="32"/>
        </w:rPr>
        <w:t>学校2022年一般公共预算“三公”经费预算数为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没有预算。公务车保有量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没有预算，计划接待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没有预算。</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临高县多文</w:t>
      </w:r>
      <w:r>
        <w:rPr>
          <w:rFonts w:hint="eastAsia" w:ascii="仿宋_GB2312" w:hAnsi="黑体" w:eastAsia="仿宋_GB2312"/>
          <w:sz w:val="32"/>
          <w:szCs w:val="32"/>
        </w:rPr>
        <w:t>学校2022年政府性基金预算当年拨款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w:t>
      </w:r>
      <w:r>
        <w:rPr>
          <w:rFonts w:hint="eastAsia" w:ascii="仿宋_GB2312" w:hAnsi="黑体" w:eastAsia="仿宋_GB2312"/>
          <w:sz w:val="32"/>
          <w:szCs w:val="32"/>
        </w:rPr>
        <w:t>万元，主要是没有预算。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学校所有收入和支出均纳入部门预算管理。</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1469.15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w:t>
      </w:r>
      <w:r>
        <w:rPr>
          <w:rFonts w:hint="eastAsia" w:ascii="仿宋_GB2312" w:hAnsi="黑体" w:eastAsia="仿宋_GB2312"/>
          <w:sz w:val="32"/>
          <w:szCs w:val="32"/>
        </w:rPr>
        <w:t>收入预算</w:t>
      </w:r>
      <w:r>
        <w:rPr>
          <w:rFonts w:hint="eastAsia" w:ascii="仿宋_GB2312" w:hAnsi="黑体" w:eastAsia="仿宋_GB2312" w:cs="仿宋_GB2312"/>
          <w:sz w:val="32"/>
          <w:szCs w:val="32"/>
        </w:rPr>
        <w:t>1469.15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1469.15</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lang w:eastAsia="zh-CN"/>
        </w:rPr>
        <w:t>临高县多文</w:t>
      </w:r>
      <w:r>
        <w:rPr>
          <w:rFonts w:hint="eastAsia" w:ascii="黑体" w:hAnsi="黑体" w:eastAsia="黑体" w:cs="仿宋_GB2312"/>
          <w:sz w:val="32"/>
          <w:szCs w:val="32"/>
        </w:rPr>
        <w:t>学校2022</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1469.15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1405.06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95.6</w:t>
      </w:r>
      <w:r>
        <w:rPr>
          <w:rFonts w:hint="eastAsia" w:ascii="仿宋_GB2312" w:hAnsi="黑体" w:eastAsia="仿宋_GB2312"/>
          <w:sz w:val="32"/>
          <w:szCs w:val="32"/>
        </w:rPr>
        <w:t>%；项目支出</w:t>
      </w:r>
      <w:r>
        <w:rPr>
          <w:rFonts w:hint="eastAsia" w:ascii="仿宋_GB2312" w:hAnsi="黑体" w:eastAsia="仿宋_GB2312" w:cs="仿宋_GB2312"/>
          <w:sz w:val="32"/>
          <w:szCs w:val="32"/>
        </w:rPr>
        <w:t>64.09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40.79</w:t>
      </w:r>
      <w:r>
        <w:rPr>
          <w:rFonts w:hint="eastAsia" w:ascii="仿宋_GB2312" w:hAnsi="黑体" w:eastAsia="仿宋_GB2312"/>
          <w:sz w:val="32"/>
          <w:szCs w:val="32"/>
        </w:rPr>
        <w:t>万元，主要是人员待遇提高，人员增多等。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学校本级机关运行经费预算0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万元0。</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临高县多文</w:t>
      </w:r>
      <w:r>
        <w:rPr>
          <w:rFonts w:hint="eastAsia" w:ascii="仿宋_GB2312" w:hAnsi="黑体" w:eastAsia="仿宋_GB2312" w:cs="仿宋_GB2312"/>
          <w:sz w:val="32"/>
          <w:szCs w:val="32"/>
        </w:rPr>
        <w:t>学校14个项目实行绩效目标管理，涉及一般公共预算1469.15</w:t>
      </w:r>
      <w:bookmarkStart w:id="7" w:name="_GoBack"/>
      <w:bookmarkEnd w:id="7"/>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58"/>
    <w:rsid w:val="00162CF3"/>
    <w:rsid w:val="00201A20"/>
    <w:rsid w:val="00324598"/>
    <w:rsid w:val="00955477"/>
    <w:rsid w:val="00B72149"/>
    <w:rsid w:val="00C16F1F"/>
    <w:rsid w:val="00FB567C"/>
    <w:rsid w:val="00FC4558"/>
    <w:rsid w:val="2B9C71FC"/>
    <w:rsid w:val="32F24608"/>
    <w:rsid w:val="35283CAF"/>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3318</Words>
  <Characters>3542</Characters>
  <Lines>26</Lines>
  <Paragraphs>7</Paragraphs>
  <TotalTime>1</TotalTime>
  <ScaleCrop>false</ScaleCrop>
  <LinksUpToDate>false</LinksUpToDate>
  <CharactersWithSpaces>3574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B205</cp:lastModifiedBy>
  <dcterms:modified xsi:type="dcterms:W3CDTF">2022-03-10T13:52:17Z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53E807B73BED436C81C7C2AE9D8E98D0</vt:lpwstr>
  </property>
</Properties>
</file>